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8E" w:rsidRPr="000503E1" w:rsidRDefault="002B78B3" w:rsidP="002B78B3">
      <w:pPr>
        <w:pStyle w:val="Title"/>
        <w:ind w:left="-288"/>
        <w:rPr>
          <w:rFonts w:ascii="Adobe Hebrew" w:hAnsi="Adobe Hebrew" w:cs="Adobe Hebrew"/>
          <w:sz w:val="48"/>
          <w:szCs w:val="48"/>
        </w:rPr>
      </w:pPr>
      <w:r w:rsidRPr="000503E1">
        <w:rPr>
          <w:rFonts w:ascii="Adobe Hebrew" w:hAnsi="Adobe Hebrew" w:cs="Adobe Hebrew"/>
          <w:sz w:val="48"/>
          <w:szCs w:val="48"/>
        </w:rPr>
        <w:t xml:space="preserve">Water Filling Algorithms for </w:t>
      </w:r>
      <w:r w:rsidR="00A23894" w:rsidRPr="000503E1">
        <w:rPr>
          <w:rFonts w:ascii="Adobe Hebrew" w:hAnsi="Adobe Hebrew" w:cs="Adobe Hebrew"/>
          <w:sz w:val="48"/>
          <w:szCs w:val="48"/>
        </w:rPr>
        <w:t xml:space="preserve">Power Allocation </w:t>
      </w:r>
      <w:r w:rsidRPr="000503E1">
        <w:rPr>
          <w:rFonts w:ascii="Adobe Hebrew" w:hAnsi="Adobe Hebrew" w:cs="Adobe Hebrew"/>
          <w:sz w:val="48"/>
          <w:szCs w:val="48"/>
        </w:rPr>
        <w:t>and Control</w:t>
      </w:r>
      <w:r w:rsidR="00A23894" w:rsidRPr="000503E1">
        <w:rPr>
          <w:rFonts w:ascii="Adobe Hebrew" w:hAnsi="Adobe Hebrew" w:cs="Adobe Hebrew"/>
          <w:sz w:val="48"/>
          <w:szCs w:val="48"/>
        </w:rPr>
        <w:t xml:space="preserve"> in Cognitive </w:t>
      </w:r>
      <w:r w:rsidRPr="000503E1">
        <w:rPr>
          <w:rFonts w:ascii="Adobe Hebrew" w:hAnsi="Adobe Hebrew" w:cs="Adobe Hebrew"/>
          <w:sz w:val="48"/>
          <w:szCs w:val="48"/>
        </w:rPr>
        <w:t>Radio Systems</w:t>
      </w:r>
    </w:p>
    <w:p w:rsidR="00E27BE5" w:rsidRDefault="00E27BE5" w:rsidP="00E27BE5">
      <w:pPr>
        <w:rPr>
          <w:rFonts w:ascii="Times New Roman" w:hAnsi="Times New Roman" w:cs="Times New Roman"/>
          <w:sz w:val="28"/>
        </w:rPr>
      </w:pPr>
      <w:r>
        <w:rPr>
          <w:rFonts w:ascii="Times New Roman" w:hAnsi="Times New Roman" w:cs="Times New Roman"/>
          <w:sz w:val="28"/>
        </w:rPr>
        <w:t xml:space="preserve">  </w:t>
      </w:r>
    </w:p>
    <w:p w:rsidR="00E27BE5" w:rsidRDefault="006D0F27" w:rsidP="00E27BE5">
      <w:pPr>
        <w:ind w:left="1440" w:firstLine="720"/>
        <w:rPr>
          <w:rFonts w:ascii="Times New Roman" w:hAnsi="Times New Roman" w:cs="Times New Roman"/>
          <w:sz w:val="28"/>
        </w:rPr>
      </w:pPr>
      <w:r>
        <w:rPr>
          <w:rFonts w:ascii="Times New Roman" w:hAnsi="Times New Roman" w:cs="Times New Roman"/>
          <w:sz w:val="32"/>
        </w:rPr>
        <w:t xml:space="preserve">  </w:t>
      </w:r>
      <w:r w:rsidR="00E27BE5" w:rsidRPr="00E27BE5">
        <w:rPr>
          <w:rFonts w:ascii="Times New Roman" w:hAnsi="Times New Roman" w:cs="Times New Roman"/>
          <w:sz w:val="32"/>
        </w:rPr>
        <w:t xml:space="preserve">Kamran Ali </w:t>
      </w:r>
      <w:r w:rsidR="00E27BE5" w:rsidRPr="00E27BE5">
        <w:rPr>
          <w:rFonts w:ascii="Times New Roman" w:hAnsi="Times New Roman" w:cs="Times New Roman"/>
          <w:sz w:val="28"/>
        </w:rPr>
        <w:t>(</w:t>
      </w:r>
      <w:hyperlink r:id="rId5" w:history="1">
        <w:r w:rsidR="00E27BE5" w:rsidRPr="00E27BE5">
          <w:rPr>
            <w:rStyle w:val="Hyperlink"/>
            <w:rFonts w:ascii="Times New Roman" w:hAnsi="Times New Roman" w:cs="Times New Roman"/>
            <w:sz w:val="28"/>
          </w:rPr>
          <w:t>13100174@lums.edu.pk</w:t>
        </w:r>
      </w:hyperlink>
      <w:r w:rsidR="00E27BE5" w:rsidRPr="00E27BE5">
        <w:rPr>
          <w:rFonts w:ascii="Times New Roman" w:hAnsi="Times New Roman" w:cs="Times New Roman"/>
          <w:sz w:val="28"/>
        </w:rPr>
        <w:t>)</w:t>
      </w:r>
    </w:p>
    <w:p w:rsidR="00E27BE5" w:rsidRDefault="006D0F27" w:rsidP="00E27BE5">
      <w:pPr>
        <w:ind w:left="1440" w:firstLine="720"/>
        <w:rPr>
          <w:rStyle w:val="Emphasis"/>
          <w:rFonts w:ascii="Times New Roman" w:hAnsi="Times New Roman" w:cs="Times New Roman"/>
          <w:i w:val="0"/>
          <w:sz w:val="28"/>
        </w:rPr>
      </w:pPr>
      <w:r>
        <w:rPr>
          <w:rStyle w:val="Emphasis"/>
          <w:rFonts w:ascii="Times New Roman" w:hAnsi="Times New Roman" w:cs="Times New Roman"/>
          <w:i w:val="0"/>
          <w:sz w:val="32"/>
        </w:rPr>
        <w:t xml:space="preserve">  </w:t>
      </w:r>
      <w:proofErr w:type="spellStart"/>
      <w:r w:rsidR="00E27BE5" w:rsidRPr="00E27BE5">
        <w:rPr>
          <w:rStyle w:val="Emphasis"/>
          <w:rFonts w:ascii="Times New Roman" w:hAnsi="Times New Roman" w:cs="Times New Roman"/>
          <w:i w:val="0"/>
          <w:sz w:val="32"/>
        </w:rPr>
        <w:t>Isfar</w:t>
      </w:r>
      <w:proofErr w:type="spellEnd"/>
      <w:r w:rsidR="00E27BE5" w:rsidRPr="00E27BE5">
        <w:rPr>
          <w:rStyle w:val="Emphasis"/>
          <w:rFonts w:ascii="Times New Roman" w:hAnsi="Times New Roman" w:cs="Times New Roman"/>
          <w:i w:val="0"/>
          <w:sz w:val="32"/>
        </w:rPr>
        <w:t xml:space="preserve"> Tariq   </w:t>
      </w:r>
      <w:r w:rsidR="00E27BE5" w:rsidRPr="00E27BE5">
        <w:rPr>
          <w:rStyle w:val="Emphasis"/>
          <w:rFonts w:ascii="Times New Roman" w:hAnsi="Times New Roman" w:cs="Times New Roman"/>
          <w:i w:val="0"/>
          <w:sz w:val="28"/>
        </w:rPr>
        <w:t>(</w:t>
      </w:r>
      <w:hyperlink r:id="rId6" w:history="1">
        <w:r w:rsidR="00E27BE5" w:rsidRPr="00E27BE5">
          <w:rPr>
            <w:rStyle w:val="Hyperlink"/>
            <w:rFonts w:ascii="Times New Roman" w:hAnsi="Times New Roman" w:cs="Times New Roman"/>
            <w:sz w:val="28"/>
          </w:rPr>
          <w:t>13100151@lums.edu.pk</w:t>
        </w:r>
      </w:hyperlink>
      <w:r w:rsidR="00E27BE5" w:rsidRPr="00E27BE5">
        <w:rPr>
          <w:rStyle w:val="Emphasis"/>
          <w:rFonts w:ascii="Times New Roman" w:hAnsi="Times New Roman" w:cs="Times New Roman"/>
          <w:i w:val="0"/>
          <w:sz w:val="28"/>
        </w:rPr>
        <w:t>)</w:t>
      </w:r>
    </w:p>
    <w:p w:rsidR="00E27BE5" w:rsidRPr="00E27BE5" w:rsidRDefault="00E27BE5" w:rsidP="00E27BE5">
      <w:pPr>
        <w:ind w:left="1440" w:firstLine="720"/>
        <w:rPr>
          <w:rStyle w:val="Emphasis"/>
          <w:rFonts w:ascii="Times New Roman" w:hAnsi="Times New Roman" w:cs="Times New Roman"/>
          <w:i w:val="0"/>
          <w:sz w:val="28"/>
        </w:rPr>
      </w:pPr>
      <w:r>
        <w:rPr>
          <w:rStyle w:val="Emphasis"/>
          <w:rFonts w:ascii="Times New Roman" w:hAnsi="Times New Roman" w:cs="Times New Roman"/>
          <w:i w:val="0"/>
          <w:sz w:val="28"/>
        </w:rPr>
        <w:tab/>
        <w:t xml:space="preserve">         </w:t>
      </w:r>
      <w:r w:rsidR="006D0F27">
        <w:rPr>
          <w:rStyle w:val="Emphasis"/>
          <w:rFonts w:ascii="Times New Roman" w:hAnsi="Times New Roman" w:cs="Times New Roman"/>
          <w:i w:val="0"/>
          <w:sz w:val="28"/>
        </w:rPr>
        <w:t xml:space="preserve">   </w:t>
      </w:r>
      <w:r w:rsidRPr="00E27BE5">
        <w:rPr>
          <w:rStyle w:val="Emphasis"/>
          <w:rFonts w:ascii="Times New Roman" w:hAnsi="Times New Roman" w:cs="Times New Roman"/>
          <w:i w:val="0"/>
          <w:sz w:val="32"/>
        </w:rPr>
        <w:t>Spring 2013</w:t>
      </w:r>
    </w:p>
    <w:p w:rsidR="00E27BE5" w:rsidRDefault="006D6D86" w:rsidP="006D6D86">
      <w:pPr>
        <w:pStyle w:val="Heading1"/>
        <w:ind w:left="2880"/>
        <w:rPr>
          <w:rStyle w:val="Emphasis"/>
          <w:rFonts w:ascii="Times New Roman" w:hAnsi="Times New Roman" w:cs="Times New Roman"/>
          <w:i w:val="0"/>
          <w:color w:val="auto"/>
          <w:sz w:val="44"/>
          <w:szCs w:val="44"/>
        </w:rPr>
      </w:pPr>
      <w:r>
        <w:rPr>
          <w:rStyle w:val="Emphasis"/>
          <w:rFonts w:ascii="Times New Roman" w:hAnsi="Times New Roman" w:cs="Times New Roman"/>
          <w:i w:val="0"/>
          <w:sz w:val="44"/>
          <w:szCs w:val="44"/>
        </w:rPr>
        <w:t xml:space="preserve">     </w:t>
      </w:r>
      <w:r w:rsidR="00E27BE5" w:rsidRPr="002A14A7">
        <w:rPr>
          <w:rStyle w:val="Emphasis"/>
          <w:rFonts w:ascii="Times New Roman" w:hAnsi="Times New Roman" w:cs="Times New Roman"/>
          <w:i w:val="0"/>
          <w:color w:val="auto"/>
          <w:sz w:val="44"/>
          <w:szCs w:val="44"/>
        </w:rPr>
        <w:t>Introduction</w:t>
      </w:r>
    </w:p>
    <w:p w:rsidR="007E5690" w:rsidRDefault="00E82760" w:rsidP="00506C1B">
      <w:pPr>
        <w:autoSpaceDE w:val="0"/>
        <w:autoSpaceDN w:val="0"/>
        <w:adjustRightInd w:val="0"/>
        <w:spacing w:after="0" w:line="240" w:lineRule="auto"/>
        <w:rPr>
          <w:rFonts w:ascii="TimesNewRoman" w:hAnsi="TimesNewRoman" w:cs="TimesNewRoman"/>
          <w:sz w:val="24"/>
          <w:szCs w:val="18"/>
        </w:rPr>
      </w:pPr>
      <w:r>
        <w:rPr>
          <w:rFonts w:ascii="Times New Roman" w:hAnsi="Times New Roman" w:cs="Times New Roman"/>
          <w:sz w:val="24"/>
          <w:szCs w:val="24"/>
        </w:rPr>
        <w:t>With the rapid development of wireless communications, frequency spectrum is becoming a very precious resource and scarcity of the spectrum is a serious problem.</w:t>
      </w:r>
      <w:r w:rsidR="00506C1B">
        <w:rPr>
          <w:rFonts w:ascii="Times New Roman" w:hAnsi="Times New Roman" w:cs="Times New Roman"/>
          <w:sz w:val="24"/>
          <w:szCs w:val="24"/>
        </w:rPr>
        <w:t xml:space="preserve"> </w:t>
      </w:r>
      <w:r w:rsidR="00506C1B" w:rsidRPr="00506C1B">
        <w:rPr>
          <w:rFonts w:ascii="TimesNewRoman" w:hAnsi="TimesNewRoman" w:cs="TimesNewRoman"/>
          <w:sz w:val="24"/>
          <w:szCs w:val="18"/>
        </w:rPr>
        <w:t>In some cases, the</w:t>
      </w:r>
      <w:r w:rsidR="00506C1B">
        <w:rPr>
          <w:rFonts w:ascii="TimesNewRoman" w:hAnsi="TimesNewRoman" w:cs="TimesNewRoman"/>
          <w:sz w:val="24"/>
          <w:szCs w:val="18"/>
        </w:rPr>
        <w:t xml:space="preserve"> </w:t>
      </w:r>
      <w:r w:rsidR="00506C1B" w:rsidRPr="00506C1B">
        <w:rPr>
          <w:rFonts w:ascii="TimesNewRoman" w:hAnsi="TimesNewRoman" w:cs="TimesNewRoman"/>
          <w:sz w:val="24"/>
          <w:szCs w:val="18"/>
        </w:rPr>
        <w:t>spectrum bands are not efficiently utilized because licensed</w:t>
      </w:r>
      <w:r w:rsidR="00506C1B">
        <w:rPr>
          <w:rFonts w:ascii="TimesNewRoman" w:hAnsi="TimesNewRoman" w:cs="TimesNewRoman"/>
          <w:sz w:val="24"/>
          <w:szCs w:val="18"/>
        </w:rPr>
        <w:t xml:space="preserve"> </w:t>
      </w:r>
      <w:r w:rsidR="00506C1B" w:rsidRPr="00506C1B">
        <w:rPr>
          <w:rFonts w:ascii="TimesNewRoman" w:hAnsi="TimesNewRoman" w:cs="TimesNewRoman"/>
          <w:sz w:val="24"/>
          <w:szCs w:val="18"/>
        </w:rPr>
        <w:t>users do not always occupy their spectrum and unlicensed</w:t>
      </w:r>
      <w:r w:rsidR="00506C1B">
        <w:rPr>
          <w:rFonts w:ascii="TimesNewRoman" w:hAnsi="TimesNewRoman" w:cs="TimesNewRoman"/>
          <w:sz w:val="24"/>
          <w:szCs w:val="18"/>
        </w:rPr>
        <w:t xml:space="preserve"> </w:t>
      </w:r>
      <w:r w:rsidR="00506C1B" w:rsidRPr="00506C1B">
        <w:rPr>
          <w:rFonts w:ascii="TimesNewRoman" w:hAnsi="TimesNewRoman" w:cs="TimesNewRoman"/>
          <w:sz w:val="24"/>
          <w:szCs w:val="18"/>
        </w:rPr>
        <w:t>users are not allowed to operate in such spectrum bands. This</w:t>
      </w:r>
      <w:r w:rsidR="00506C1B">
        <w:rPr>
          <w:rFonts w:ascii="TimesNewRoman" w:hAnsi="TimesNewRoman" w:cs="TimesNewRoman"/>
          <w:sz w:val="24"/>
          <w:szCs w:val="18"/>
        </w:rPr>
        <w:t xml:space="preserve"> </w:t>
      </w:r>
      <w:r w:rsidR="00506C1B" w:rsidRPr="00506C1B">
        <w:rPr>
          <w:rFonts w:ascii="TimesNewRoman" w:hAnsi="TimesNewRoman" w:cs="TimesNewRoman"/>
          <w:sz w:val="24"/>
          <w:szCs w:val="18"/>
        </w:rPr>
        <w:t>governance leads to unbalanced spectrum utilization</w:t>
      </w:r>
      <w:r w:rsidR="00506C1B">
        <w:rPr>
          <w:rFonts w:ascii="TimesNewRoman" w:hAnsi="TimesNewRoman" w:cs="TimesNewRoman"/>
          <w:sz w:val="24"/>
          <w:szCs w:val="18"/>
        </w:rPr>
        <w:t xml:space="preserve"> [1]</w:t>
      </w:r>
      <w:r w:rsidR="00262F71">
        <w:rPr>
          <w:rFonts w:ascii="TimesNewRoman" w:hAnsi="TimesNewRoman" w:cs="TimesNewRoman"/>
          <w:sz w:val="24"/>
          <w:szCs w:val="18"/>
        </w:rPr>
        <w:t xml:space="preserve"> </w:t>
      </w:r>
      <w:r w:rsidR="009E3736">
        <w:rPr>
          <w:rFonts w:ascii="TimesNewRoman" w:hAnsi="TimesNewRoman" w:cs="TimesNewRoman"/>
          <w:sz w:val="24"/>
          <w:szCs w:val="18"/>
        </w:rPr>
        <w:t>[4]</w:t>
      </w:r>
      <w:r w:rsidR="00506C1B">
        <w:rPr>
          <w:rFonts w:ascii="TimesNewRoman" w:hAnsi="TimesNewRoman" w:cs="TimesNewRoman"/>
          <w:sz w:val="24"/>
          <w:szCs w:val="18"/>
        </w:rPr>
        <w:t xml:space="preserve">. </w:t>
      </w:r>
    </w:p>
    <w:p w:rsidR="007E5690" w:rsidRDefault="007E5690" w:rsidP="00506C1B">
      <w:pPr>
        <w:autoSpaceDE w:val="0"/>
        <w:autoSpaceDN w:val="0"/>
        <w:adjustRightInd w:val="0"/>
        <w:spacing w:after="0" w:line="240" w:lineRule="auto"/>
        <w:rPr>
          <w:rFonts w:ascii="TimesNewRoman" w:hAnsi="TimesNewRoman" w:cs="TimesNewRoman"/>
          <w:sz w:val="24"/>
          <w:szCs w:val="18"/>
        </w:rPr>
      </w:pPr>
    </w:p>
    <w:p w:rsidR="00A32A11" w:rsidRDefault="007E5690" w:rsidP="006D0F27">
      <w:pPr>
        <w:autoSpaceDE w:val="0"/>
        <w:autoSpaceDN w:val="0"/>
        <w:adjustRightInd w:val="0"/>
        <w:spacing w:after="0" w:line="240" w:lineRule="auto"/>
        <w:rPr>
          <w:rFonts w:ascii="TimesNewRoman" w:hAnsi="TimesNewRoman" w:cs="TimesNewRoman"/>
          <w:sz w:val="24"/>
          <w:szCs w:val="18"/>
        </w:rPr>
      </w:pPr>
      <w:r>
        <w:rPr>
          <w:rFonts w:ascii="TimesNewRoman" w:hAnsi="TimesNewRoman" w:cs="TimesNewRoman"/>
          <w:sz w:val="24"/>
          <w:szCs w:val="18"/>
        </w:rPr>
        <w:t xml:space="preserve">In [2] </w:t>
      </w:r>
      <w:r w:rsidRPr="007E5690">
        <w:rPr>
          <w:rFonts w:ascii="TimesNewRoman" w:hAnsi="TimesNewRoman" w:cs="TimesNewRoman"/>
          <w:sz w:val="24"/>
          <w:szCs w:val="18"/>
        </w:rPr>
        <w:t xml:space="preserve">Joseph </w:t>
      </w:r>
      <w:proofErr w:type="spellStart"/>
      <w:r w:rsidRPr="007E5690">
        <w:rPr>
          <w:rFonts w:ascii="TimesNewRoman" w:hAnsi="TimesNewRoman" w:cs="TimesNewRoman"/>
          <w:sz w:val="24"/>
          <w:szCs w:val="18"/>
        </w:rPr>
        <w:t>Mitola</w:t>
      </w:r>
      <w:proofErr w:type="spellEnd"/>
      <w:r w:rsidR="00506C1B" w:rsidRPr="007E5690">
        <w:rPr>
          <w:rFonts w:ascii="TimesNewRoman" w:hAnsi="TimesNewRoman" w:cs="TimesNewRoman"/>
          <w:sz w:val="30"/>
          <w:szCs w:val="18"/>
        </w:rPr>
        <w:t xml:space="preserve"> </w:t>
      </w:r>
      <w:r w:rsidRPr="007E5690">
        <w:rPr>
          <w:rFonts w:ascii="TimesNewRoman" w:hAnsi="TimesNewRoman" w:cs="TimesNewRoman"/>
          <w:sz w:val="24"/>
          <w:szCs w:val="18"/>
        </w:rPr>
        <w:t>proposed Cognitive radio (CR)</w:t>
      </w:r>
      <w:r>
        <w:rPr>
          <w:rFonts w:ascii="TimesNewRoman" w:hAnsi="TimesNewRoman" w:cs="TimesNewRoman"/>
          <w:sz w:val="24"/>
          <w:szCs w:val="18"/>
        </w:rPr>
        <w:t xml:space="preserve"> </w:t>
      </w:r>
      <w:r w:rsidRPr="007E5690">
        <w:rPr>
          <w:rFonts w:ascii="TimesNewRoman" w:hAnsi="TimesNewRoman" w:cs="TimesNewRoman"/>
          <w:sz w:val="24"/>
          <w:szCs w:val="18"/>
        </w:rPr>
        <w:t>systems to exploit the unbalanced spectrum utilization and by</w:t>
      </w:r>
      <w:r>
        <w:rPr>
          <w:rFonts w:ascii="TimesNewRoman" w:hAnsi="TimesNewRoman" w:cs="TimesNewRoman"/>
          <w:sz w:val="24"/>
          <w:szCs w:val="18"/>
        </w:rPr>
        <w:t xml:space="preserve"> </w:t>
      </w:r>
      <w:r w:rsidRPr="007E5690">
        <w:rPr>
          <w:rFonts w:ascii="TimesNewRoman" w:hAnsi="TimesNewRoman" w:cs="TimesNewRoman"/>
          <w:sz w:val="24"/>
          <w:szCs w:val="18"/>
        </w:rPr>
        <w:t>allowing Secondary Users (SUs) to use the idle spectrum of</w:t>
      </w:r>
      <w:r>
        <w:rPr>
          <w:rFonts w:ascii="TimesNewRoman" w:hAnsi="TimesNewRoman" w:cs="TimesNewRoman"/>
          <w:sz w:val="24"/>
          <w:szCs w:val="18"/>
        </w:rPr>
        <w:t xml:space="preserve"> </w:t>
      </w:r>
      <w:r w:rsidRPr="007E5690">
        <w:rPr>
          <w:rFonts w:ascii="TimesNewRoman" w:hAnsi="TimesNewRoman" w:cs="TimesNewRoman"/>
          <w:sz w:val="24"/>
          <w:szCs w:val="18"/>
        </w:rPr>
        <w:t>licensed users or Primary Users (PUs) to gain a higher</w:t>
      </w:r>
      <w:r>
        <w:rPr>
          <w:rFonts w:ascii="TimesNewRoman" w:hAnsi="TimesNewRoman" w:cs="TimesNewRoman"/>
          <w:sz w:val="24"/>
          <w:szCs w:val="18"/>
        </w:rPr>
        <w:t xml:space="preserve"> </w:t>
      </w:r>
      <w:r w:rsidRPr="007E5690">
        <w:rPr>
          <w:rFonts w:ascii="TimesNewRoman" w:hAnsi="TimesNewRoman" w:cs="TimesNewRoman"/>
          <w:sz w:val="24"/>
          <w:szCs w:val="18"/>
        </w:rPr>
        <w:t>spectrum utilization.</w:t>
      </w:r>
      <w:r w:rsidR="009E3736">
        <w:rPr>
          <w:rFonts w:ascii="TimesNewRoman" w:hAnsi="TimesNewRoman" w:cs="TimesNewRoman"/>
          <w:sz w:val="24"/>
          <w:szCs w:val="18"/>
        </w:rPr>
        <w:t xml:space="preserve"> </w:t>
      </w:r>
      <w:proofErr w:type="spellStart"/>
      <w:r w:rsidR="009F5A3C">
        <w:rPr>
          <w:rFonts w:ascii="TimesNewRoman" w:hAnsi="TimesNewRoman" w:cs="TimesNewRoman"/>
          <w:sz w:val="24"/>
          <w:szCs w:val="18"/>
        </w:rPr>
        <w:t>Hakin</w:t>
      </w:r>
      <w:proofErr w:type="spellEnd"/>
      <w:r w:rsidR="009F5A3C">
        <w:rPr>
          <w:rFonts w:ascii="TimesNewRoman" w:hAnsi="TimesNewRoman" w:cs="TimesNewRoman"/>
          <w:sz w:val="24"/>
          <w:szCs w:val="18"/>
        </w:rPr>
        <w:t xml:space="preserve"> defines cognitive radio like this</w:t>
      </w:r>
      <w:r w:rsidR="00A32A11">
        <w:rPr>
          <w:rFonts w:ascii="TimesNewRoman" w:hAnsi="TimesNewRoman" w:cs="TimesNewRoman"/>
          <w:sz w:val="24"/>
          <w:szCs w:val="18"/>
        </w:rPr>
        <w:t xml:space="preserve"> </w:t>
      </w:r>
      <w:r w:rsidR="003C407F">
        <w:rPr>
          <w:rFonts w:ascii="TimesNewRoman" w:hAnsi="TimesNewRoman" w:cs="TimesNewRoman"/>
          <w:sz w:val="24"/>
          <w:szCs w:val="18"/>
        </w:rPr>
        <w:t>in one of his most cited paper</w:t>
      </w:r>
      <w:r w:rsidR="00D25A63">
        <w:rPr>
          <w:rFonts w:ascii="TimesNewRoman" w:hAnsi="TimesNewRoman" w:cs="TimesNewRoman"/>
          <w:sz w:val="24"/>
          <w:szCs w:val="18"/>
        </w:rPr>
        <w:t>s</w:t>
      </w:r>
      <w:bookmarkStart w:id="0" w:name="_GoBack"/>
      <w:bookmarkEnd w:id="0"/>
      <w:r w:rsidR="003C407F">
        <w:rPr>
          <w:rFonts w:ascii="TimesNewRoman" w:hAnsi="TimesNewRoman" w:cs="TimesNewRoman"/>
          <w:sz w:val="24"/>
          <w:szCs w:val="18"/>
        </w:rPr>
        <w:t xml:space="preserve"> </w:t>
      </w:r>
      <w:r w:rsidR="00A32A11" w:rsidRPr="00CC6310">
        <w:rPr>
          <w:rFonts w:ascii="Times New Roman" w:hAnsi="Times New Roman" w:cs="Times New Roman"/>
          <w:iCs/>
          <w:sz w:val="24"/>
          <w:szCs w:val="24"/>
        </w:rPr>
        <w:t>[4]</w:t>
      </w:r>
      <w:r w:rsidR="009F5A3C">
        <w:rPr>
          <w:rFonts w:ascii="TimesNewRoman" w:hAnsi="TimesNewRoman" w:cs="TimesNewRoman"/>
          <w:sz w:val="24"/>
          <w:szCs w:val="18"/>
        </w:rPr>
        <w:t>:</w:t>
      </w:r>
    </w:p>
    <w:p w:rsidR="00894724" w:rsidRDefault="00894724" w:rsidP="006D0F27">
      <w:pPr>
        <w:autoSpaceDE w:val="0"/>
        <w:autoSpaceDN w:val="0"/>
        <w:adjustRightInd w:val="0"/>
        <w:spacing w:after="0" w:line="240" w:lineRule="auto"/>
        <w:rPr>
          <w:rFonts w:ascii="TimesNewRoman" w:hAnsi="TimesNewRoman" w:cs="TimesNewRoman"/>
          <w:sz w:val="24"/>
          <w:szCs w:val="18"/>
        </w:rPr>
      </w:pPr>
    </w:p>
    <w:p w:rsidR="006D0F27" w:rsidRPr="006D0F27" w:rsidRDefault="00CC6310" w:rsidP="00A32A11">
      <w:pPr>
        <w:autoSpaceDE w:val="0"/>
        <w:autoSpaceDN w:val="0"/>
        <w:adjustRightInd w:val="0"/>
        <w:spacing w:after="0" w:line="240" w:lineRule="auto"/>
        <w:ind w:firstLine="720"/>
        <w:rPr>
          <w:rFonts w:ascii="Times New Roman" w:hAnsi="Times New Roman" w:cs="Times New Roman"/>
          <w:i/>
          <w:iCs/>
          <w:sz w:val="24"/>
          <w:szCs w:val="24"/>
        </w:rPr>
      </w:pPr>
      <w:r>
        <w:rPr>
          <w:rFonts w:ascii="TimesNewRoman" w:hAnsi="TimesNewRoman" w:cs="TimesNewRoman"/>
          <w:sz w:val="24"/>
          <w:szCs w:val="18"/>
        </w:rPr>
        <w:t>“</w:t>
      </w:r>
      <w:r w:rsidR="006D0F27" w:rsidRPr="006D0F27">
        <w:rPr>
          <w:rFonts w:ascii="Times New Roman" w:hAnsi="Times New Roman" w:cs="Times New Roman"/>
          <w:i/>
          <w:iCs/>
          <w:sz w:val="24"/>
          <w:szCs w:val="24"/>
        </w:rPr>
        <w:t>Cognitive radio is an intelligent wireless communication system that is aware of its surrounding environment (i.e., outside world), and uses the methodology of understanding-by-building to learn from the environment and adapt its internal states to statistical variations in the incoming RF stimuli by making corresponding changes in certain operating parameters (e.g., transmit-power, carrier-frequency, and modulation strategy) in real-time, with two primary objectives in mind:</w:t>
      </w:r>
    </w:p>
    <w:p w:rsidR="006D0F27" w:rsidRPr="006D0F27" w:rsidRDefault="009F5A3C" w:rsidP="009F5A3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3813CE">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F27" w:rsidRPr="006D0F27">
        <w:rPr>
          <w:rFonts w:ascii="Times New Roman" w:hAnsi="Times New Roman" w:cs="Times New Roman"/>
          <w:sz w:val="24"/>
          <w:szCs w:val="24"/>
        </w:rPr>
        <w:t xml:space="preserve">• </w:t>
      </w:r>
      <w:r w:rsidR="006D0F27" w:rsidRPr="006D0F27">
        <w:rPr>
          <w:rFonts w:ascii="Times New Roman" w:hAnsi="Times New Roman" w:cs="Times New Roman"/>
          <w:i/>
          <w:iCs/>
          <w:sz w:val="24"/>
          <w:szCs w:val="24"/>
        </w:rPr>
        <w:t xml:space="preserve">Highly reliable communications whenever and wherever </w:t>
      </w:r>
      <w:r w:rsidR="00CC6310">
        <w:rPr>
          <w:rFonts w:ascii="Times New Roman" w:hAnsi="Times New Roman" w:cs="Times New Roman"/>
          <w:i/>
          <w:iCs/>
          <w:sz w:val="24"/>
          <w:szCs w:val="24"/>
        </w:rPr>
        <w:t>needed</w:t>
      </w:r>
    </w:p>
    <w:p w:rsidR="00F540A9" w:rsidRPr="006D0F27" w:rsidRDefault="009F5A3C" w:rsidP="009F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3CE">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F27" w:rsidRPr="006D0F27">
        <w:rPr>
          <w:rFonts w:ascii="Times New Roman" w:hAnsi="Times New Roman" w:cs="Times New Roman"/>
          <w:sz w:val="24"/>
          <w:szCs w:val="24"/>
        </w:rPr>
        <w:t xml:space="preserve">• </w:t>
      </w:r>
      <w:r w:rsidR="006D0F27" w:rsidRPr="006D0F27">
        <w:rPr>
          <w:rFonts w:ascii="Times New Roman" w:hAnsi="Times New Roman" w:cs="Times New Roman"/>
          <w:i/>
          <w:iCs/>
          <w:sz w:val="24"/>
          <w:szCs w:val="24"/>
        </w:rPr>
        <w:t>Efficient utilization of the radio spectrum.</w:t>
      </w:r>
      <w:r w:rsidR="00CC6310">
        <w:rPr>
          <w:rFonts w:ascii="Times New Roman" w:hAnsi="Times New Roman" w:cs="Times New Roman"/>
          <w:i/>
          <w:iCs/>
          <w:sz w:val="24"/>
          <w:szCs w:val="24"/>
        </w:rPr>
        <w:t>”</w:t>
      </w:r>
    </w:p>
    <w:p w:rsidR="00F540A9" w:rsidRDefault="00F540A9" w:rsidP="00F540A9">
      <w:pPr>
        <w:autoSpaceDE w:val="0"/>
        <w:autoSpaceDN w:val="0"/>
        <w:adjustRightInd w:val="0"/>
        <w:spacing w:after="0" w:line="240" w:lineRule="auto"/>
        <w:rPr>
          <w:rFonts w:ascii="TimesNewRoman" w:hAnsi="TimesNewRoman" w:cs="TimesNewRoman"/>
          <w:sz w:val="24"/>
          <w:szCs w:val="18"/>
        </w:rPr>
      </w:pPr>
    </w:p>
    <w:p w:rsidR="00F540A9" w:rsidRDefault="009E01FC" w:rsidP="00F540A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24"/>
          <w:szCs w:val="18"/>
        </w:rPr>
        <w:t>Different algorithms have been developed to detect the available spectrum ban</w:t>
      </w:r>
      <w:r w:rsidR="00F540A9">
        <w:rPr>
          <w:rFonts w:ascii="TimesNewRoman" w:hAnsi="TimesNewRoman" w:cs="TimesNewRoman"/>
          <w:sz w:val="24"/>
          <w:szCs w:val="18"/>
        </w:rPr>
        <w:t>d</w:t>
      </w:r>
      <w:r>
        <w:rPr>
          <w:rFonts w:ascii="TimesNewRoman" w:hAnsi="TimesNewRoman" w:cs="TimesNewRoman"/>
          <w:sz w:val="24"/>
          <w:szCs w:val="18"/>
        </w:rPr>
        <w:t xml:space="preserve">s of the PUs which include </w:t>
      </w:r>
      <w:r>
        <w:rPr>
          <w:rFonts w:ascii="Times New Roman" w:hAnsi="Times New Roman" w:cs="Times New Roman"/>
          <w:sz w:val="24"/>
          <w:szCs w:val="24"/>
        </w:rPr>
        <w:t>some simple and easy implementation as well.</w:t>
      </w:r>
      <w:r w:rsidR="00F540A9">
        <w:rPr>
          <w:rFonts w:ascii="Times New Roman" w:hAnsi="Times New Roman" w:cs="Times New Roman"/>
          <w:sz w:val="24"/>
          <w:szCs w:val="24"/>
        </w:rPr>
        <w:t xml:space="preserve"> </w:t>
      </w:r>
      <w:r w:rsidR="00CC6310">
        <w:rPr>
          <w:rFonts w:ascii="Times New Roman" w:hAnsi="Times New Roman" w:cs="Times New Roman"/>
          <w:sz w:val="24"/>
          <w:szCs w:val="24"/>
        </w:rPr>
        <w:t>However, t</w:t>
      </w:r>
      <w:r w:rsidR="00F540A9">
        <w:rPr>
          <w:rFonts w:ascii="Times New Roman" w:hAnsi="Times New Roman" w:cs="Times New Roman"/>
          <w:sz w:val="24"/>
          <w:szCs w:val="24"/>
        </w:rPr>
        <w:t xml:space="preserve">he </w:t>
      </w:r>
      <w:r w:rsidR="00F540A9">
        <w:rPr>
          <w:rFonts w:ascii="Times New Roman" w:hAnsi="Times New Roman" w:cs="Times New Roman"/>
          <w:bCs/>
          <w:sz w:val="24"/>
          <w:szCs w:val="24"/>
        </w:rPr>
        <w:t>t</w:t>
      </w:r>
      <w:r w:rsidR="00F540A9" w:rsidRPr="00F540A9">
        <w:rPr>
          <w:rFonts w:ascii="Times New Roman" w:hAnsi="Times New Roman" w:cs="Times New Roman"/>
          <w:bCs/>
          <w:sz w:val="24"/>
          <w:szCs w:val="24"/>
        </w:rPr>
        <w:t>ransmit-power control and dynamic management</w:t>
      </w:r>
      <w:r w:rsidR="00F540A9">
        <w:rPr>
          <w:rFonts w:ascii="TimesNewRoman" w:hAnsi="TimesNewRoman" w:cs="TimesNewRoman"/>
          <w:sz w:val="18"/>
          <w:szCs w:val="18"/>
        </w:rPr>
        <w:t xml:space="preserve"> </w:t>
      </w:r>
      <w:r w:rsidR="00F540A9" w:rsidRPr="00F540A9">
        <w:rPr>
          <w:rFonts w:ascii="Times New Roman" w:hAnsi="Times New Roman" w:cs="Times New Roman"/>
          <w:sz w:val="24"/>
          <w:szCs w:val="24"/>
        </w:rPr>
        <w:t xml:space="preserve">on these </w:t>
      </w:r>
      <w:r w:rsidR="00F540A9" w:rsidRPr="00F540A9">
        <w:rPr>
          <w:rFonts w:ascii="Times New Roman" w:hAnsi="Times New Roman" w:cs="Times New Roman"/>
          <w:bCs/>
          <w:sz w:val="24"/>
          <w:szCs w:val="24"/>
        </w:rPr>
        <w:t xml:space="preserve">spectrums </w:t>
      </w:r>
      <w:r w:rsidR="00F540A9">
        <w:rPr>
          <w:rFonts w:ascii="Times New Roman" w:hAnsi="Times New Roman" w:cs="Times New Roman"/>
          <w:bCs/>
          <w:sz w:val="24"/>
          <w:szCs w:val="24"/>
        </w:rPr>
        <w:t xml:space="preserve">bands </w:t>
      </w:r>
      <w:r w:rsidR="009C3939">
        <w:rPr>
          <w:rFonts w:ascii="Times New Roman" w:hAnsi="Times New Roman" w:cs="Times New Roman"/>
          <w:sz w:val="24"/>
          <w:szCs w:val="24"/>
        </w:rPr>
        <w:t>is a</w:t>
      </w:r>
      <w:r w:rsidR="00CC6310">
        <w:rPr>
          <w:rFonts w:ascii="Times New Roman" w:hAnsi="Times New Roman" w:cs="Times New Roman"/>
          <w:sz w:val="24"/>
          <w:szCs w:val="24"/>
        </w:rPr>
        <w:t xml:space="preserve"> major</w:t>
      </w:r>
      <w:r w:rsidR="00F540A9" w:rsidRPr="00F540A9">
        <w:rPr>
          <w:rFonts w:ascii="Times New Roman" w:hAnsi="Times New Roman" w:cs="Times New Roman"/>
          <w:sz w:val="24"/>
          <w:szCs w:val="24"/>
        </w:rPr>
        <w:t xml:space="preserve"> challenge faced by Cognitive Radio research community</w:t>
      </w:r>
      <w:r w:rsidR="00F540A9">
        <w:rPr>
          <w:rFonts w:ascii="Times New Roman" w:hAnsi="Times New Roman" w:cs="Times New Roman"/>
          <w:sz w:val="24"/>
          <w:szCs w:val="24"/>
        </w:rPr>
        <w:t>.</w:t>
      </w:r>
      <w:r w:rsidR="00F540A9">
        <w:rPr>
          <w:rFonts w:ascii="TimesNewRoman" w:hAnsi="TimesNewRoman" w:cs="TimesNewRoman"/>
          <w:sz w:val="18"/>
          <w:szCs w:val="18"/>
        </w:rPr>
        <w:t xml:space="preserve"> </w:t>
      </w:r>
    </w:p>
    <w:p w:rsidR="00F540A9" w:rsidRDefault="00F540A9" w:rsidP="00F540A9">
      <w:pPr>
        <w:autoSpaceDE w:val="0"/>
        <w:autoSpaceDN w:val="0"/>
        <w:adjustRightInd w:val="0"/>
        <w:spacing w:after="0" w:line="240" w:lineRule="auto"/>
        <w:rPr>
          <w:rFonts w:ascii="TimesNewRoman" w:hAnsi="TimesNewRoman" w:cs="TimesNewRoman"/>
          <w:sz w:val="18"/>
          <w:szCs w:val="18"/>
        </w:rPr>
      </w:pPr>
    </w:p>
    <w:p w:rsidR="00E82760" w:rsidRDefault="00F540A9" w:rsidP="00D014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Various algorithm have been proposed </w:t>
      </w:r>
      <w:r w:rsidR="00664E42">
        <w:rPr>
          <w:rFonts w:ascii="Times New Roman" w:hAnsi="Times New Roman" w:cs="Times New Roman"/>
          <w:sz w:val="24"/>
          <w:szCs w:val="24"/>
        </w:rPr>
        <w:t xml:space="preserve">in this domain and Water Filling </w:t>
      </w:r>
      <w:r w:rsidR="007E3D3D">
        <w:rPr>
          <w:rFonts w:ascii="Times New Roman" w:hAnsi="Times New Roman" w:cs="Times New Roman"/>
          <w:sz w:val="24"/>
          <w:szCs w:val="24"/>
        </w:rPr>
        <w:t xml:space="preserve">(WF) </w:t>
      </w:r>
      <w:r w:rsidR="00664E42">
        <w:rPr>
          <w:rFonts w:ascii="Times New Roman" w:hAnsi="Times New Roman" w:cs="Times New Roman"/>
          <w:sz w:val="24"/>
          <w:szCs w:val="24"/>
        </w:rPr>
        <w:t xml:space="preserve">algorithms are the most </w:t>
      </w:r>
      <w:r w:rsidR="006376C3">
        <w:rPr>
          <w:rFonts w:ascii="Times New Roman" w:hAnsi="Times New Roman" w:cs="Times New Roman"/>
          <w:sz w:val="24"/>
          <w:szCs w:val="24"/>
        </w:rPr>
        <w:t>prevalent</w:t>
      </w:r>
      <w:r w:rsidR="00664E42">
        <w:rPr>
          <w:rFonts w:ascii="Times New Roman" w:hAnsi="Times New Roman" w:cs="Times New Roman"/>
          <w:sz w:val="24"/>
          <w:szCs w:val="24"/>
        </w:rPr>
        <w:t xml:space="preserve">. </w:t>
      </w:r>
      <w:r w:rsidR="00C278C7">
        <w:rPr>
          <w:rFonts w:ascii="Times New Roman" w:hAnsi="Times New Roman" w:cs="Times New Roman"/>
          <w:sz w:val="24"/>
          <w:szCs w:val="24"/>
        </w:rPr>
        <w:t>[4]</w:t>
      </w:r>
      <w:r w:rsidR="007E3D3D">
        <w:rPr>
          <w:rFonts w:ascii="Times New Roman" w:hAnsi="Times New Roman" w:cs="Times New Roman"/>
          <w:sz w:val="24"/>
          <w:szCs w:val="24"/>
        </w:rPr>
        <w:t xml:space="preserve"> </w:t>
      </w:r>
      <w:r w:rsidR="00C278C7">
        <w:rPr>
          <w:rFonts w:ascii="Times New Roman" w:hAnsi="Times New Roman" w:cs="Times New Roman"/>
          <w:sz w:val="24"/>
          <w:szCs w:val="24"/>
        </w:rPr>
        <w:t xml:space="preserve">Discusses basic </w:t>
      </w:r>
      <w:r w:rsidR="00C278C7" w:rsidRPr="00C278C7">
        <w:rPr>
          <w:rFonts w:ascii="Times New Roman" w:hAnsi="Times New Roman" w:cs="Times New Roman"/>
          <w:sz w:val="24"/>
          <w:szCs w:val="24"/>
        </w:rPr>
        <w:t>the essence of transmit-power control</w:t>
      </w:r>
      <w:r w:rsidR="00C278C7">
        <w:rPr>
          <w:rFonts w:ascii="Times New Roman" w:hAnsi="Times New Roman" w:cs="Times New Roman"/>
          <w:sz w:val="24"/>
          <w:szCs w:val="24"/>
        </w:rPr>
        <w:t xml:space="preserve"> </w:t>
      </w:r>
      <w:r w:rsidR="00C278C7" w:rsidRPr="00C278C7">
        <w:rPr>
          <w:rFonts w:ascii="Times New Roman" w:hAnsi="Times New Roman" w:cs="Times New Roman"/>
          <w:sz w:val="24"/>
          <w:szCs w:val="24"/>
        </w:rPr>
        <w:t>for such a non</w:t>
      </w:r>
      <w:r w:rsidR="00C278C7">
        <w:rPr>
          <w:rFonts w:ascii="Times New Roman" w:hAnsi="Times New Roman" w:cs="Times New Roman"/>
          <w:sz w:val="24"/>
          <w:szCs w:val="24"/>
        </w:rPr>
        <w:t>-</w:t>
      </w:r>
      <w:r w:rsidR="00C278C7" w:rsidRPr="00C278C7">
        <w:rPr>
          <w:rFonts w:ascii="Times New Roman" w:hAnsi="Times New Roman" w:cs="Times New Roman"/>
          <w:sz w:val="24"/>
          <w:szCs w:val="24"/>
        </w:rPr>
        <w:t>cooperative multiuser radio environment</w:t>
      </w:r>
      <w:r w:rsidR="00C278C7">
        <w:rPr>
          <w:rFonts w:ascii="Times New Roman" w:hAnsi="Times New Roman" w:cs="Times New Roman"/>
          <w:sz w:val="24"/>
          <w:szCs w:val="24"/>
        </w:rPr>
        <w:t>, defines the terminologies, the optimization criteria</w:t>
      </w:r>
      <w:r w:rsidR="007E3D3D">
        <w:rPr>
          <w:rFonts w:ascii="Times New Roman" w:hAnsi="Times New Roman" w:cs="Times New Roman"/>
          <w:sz w:val="24"/>
          <w:szCs w:val="24"/>
        </w:rPr>
        <w:t>, conditions</w:t>
      </w:r>
      <w:r w:rsidR="00C278C7">
        <w:rPr>
          <w:rFonts w:ascii="Times New Roman" w:hAnsi="Times New Roman" w:cs="Times New Roman"/>
          <w:sz w:val="24"/>
          <w:szCs w:val="24"/>
        </w:rPr>
        <w:t xml:space="preserve"> etc. and then presents a distributive,</w:t>
      </w:r>
      <w:r w:rsidR="007E3D3D">
        <w:rPr>
          <w:rFonts w:ascii="Times New Roman" w:hAnsi="Times New Roman" w:cs="Times New Roman"/>
          <w:sz w:val="24"/>
          <w:szCs w:val="24"/>
        </w:rPr>
        <w:t xml:space="preserve"> multiuser and</w:t>
      </w:r>
      <w:r w:rsidR="00C278C7">
        <w:rPr>
          <w:rFonts w:ascii="Times New Roman" w:hAnsi="Times New Roman" w:cs="Times New Roman"/>
          <w:sz w:val="24"/>
          <w:szCs w:val="24"/>
        </w:rPr>
        <w:t xml:space="preserve"> iterative W</w:t>
      </w:r>
      <w:r w:rsidR="007E3D3D">
        <w:rPr>
          <w:rFonts w:ascii="Times New Roman" w:hAnsi="Times New Roman" w:cs="Times New Roman"/>
          <w:sz w:val="24"/>
          <w:szCs w:val="24"/>
        </w:rPr>
        <w:t>F algorithm</w:t>
      </w:r>
      <w:r w:rsidR="001C7D4E">
        <w:rPr>
          <w:rFonts w:ascii="Times New Roman" w:hAnsi="Times New Roman" w:cs="Times New Roman"/>
          <w:sz w:val="24"/>
          <w:szCs w:val="24"/>
        </w:rPr>
        <w:t xml:space="preserve"> (shown in figure below as well)</w:t>
      </w:r>
      <w:r w:rsidR="007E3D3D">
        <w:rPr>
          <w:rFonts w:ascii="Times New Roman" w:hAnsi="Times New Roman" w:cs="Times New Roman"/>
          <w:sz w:val="24"/>
          <w:szCs w:val="24"/>
        </w:rPr>
        <w:t xml:space="preserve">. </w:t>
      </w:r>
      <w:r w:rsidR="00B96001">
        <w:rPr>
          <w:rFonts w:ascii="Times New Roman" w:hAnsi="Times New Roman" w:cs="Times New Roman"/>
          <w:sz w:val="24"/>
          <w:szCs w:val="24"/>
        </w:rPr>
        <w:t xml:space="preserve">[5] [6] also present </w:t>
      </w:r>
      <w:r w:rsidR="00B96001" w:rsidRPr="00B96001">
        <w:rPr>
          <w:rFonts w:ascii="Times New Roman" w:hAnsi="Times New Roman" w:cs="Times New Roman"/>
          <w:sz w:val="24"/>
          <w:szCs w:val="24"/>
        </w:rPr>
        <w:t>water-filling algorithms</w:t>
      </w:r>
      <w:r w:rsidR="007E3D3D" w:rsidRPr="00B96001">
        <w:rPr>
          <w:rFonts w:ascii="Times New Roman" w:hAnsi="Times New Roman" w:cs="Times New Roman"/>
          <w:sz w:val="24"/>
          <w:szCs w:val="24"/>
        </w:rPr>
        <w:t xml:space="preserve"> </w:t>
      </w:r>
      <w:r w:rsidR="00B96001" w:rsidRPr="00B96001">
        <w:rPr>
          <w:rFonts w:ascii="Times New Roman" w:hAnsi="Times New Roman" w:cs="Times New Roman"/>
          <w:sz w:val="24"/>
          <w:szCs w:val="24"/>
        </w:rPr>
        <w:t>for traditional power allocation problems</w:t>
      </w:r>
      <w:r w:rsidR="00B96001">
        <w:rPr>
          <w:rFonts w:ascii="TimesNewRoman" w:hAnsi="TimesNewRoman" w:cs="TimesNewRoman"/>
          <w:sz w:val="18"/>
          <w:szCs w:val="18"/>
        </w:rPr>
        <w:t>.</w:t>
      </w:r>
      <w:r w:rsidR="00C278C7">
        <w:rPr>
          <w:rFonts w:ascii="Times New Roman" w:hAnsi="Times New Roman" w:cs="Times New Roman"/>
          <w:sz w:val="24"/>
          <w:szCs w:val="24"/>
        </w:rPr>
        <w:t xml:space="preserve"> </w:t>
      </w:r>
      <w:r w:rsidR="00D014A1" w:rsidRPr="000F6858">
        <w:rPr>
          <w:rFonts w:ascii="Times New Roman" w:hAnsi="Times New Roman" w:cs="Times New Roman"/>
          <w:sz w:val="24"/>
          <w:szCs w:val="24"/>
        </w:rPr>
        <w:t xml:space="preserve">Because </w:t>
      </w:r>
      <w:r w:rsidR="00D014A1">
        <w:rPr>
          <w:rFonts w:ascii="Times New Roman" w:hAnsi="Times New Roman" w:cs="Times New Roman"/>
          <w:sz w:val="24"/>
          <w:szCs w:val="24"/>
        </w:rPr>
        <w:t>additional</w:t>
      </w:r>
      <w:r w:rsidR="000F6858" w:rsidRPr="000F6858">
        <w:rPr>
          <w:rFonts w:ascii="Times New Roman" w:hAnsi="Times New Roman" w:cs="Times New Roman"/>
          <w:sz w:val="24"/>
          <w:szCs w:val="24"/>
        </w:rPr>
        <w:t xml:space="preserve"> interference</w:t>
      </w:r>
      <w:r w:rsidR="000F6858">
        <w:rPr>
          <w:rFonts w:ascii="Times New Roman" w:hAnsi="Times New Roman" w:cs="Times New Roman"/>
          <w:sz w:val="24"/>
          <w:szCs w:val="24"/>
        </w:rPr>
        <w:t xml:space="preserve"> </w:t>
      </w:r>
      <w:r w:rsidR="000F6858" w:rsidRPr="000F6858">
        <w:rPr>
          <w:rFonts w:ascii="Times New Roman" w:hAnsi="Times New Roman" w:cs="Times New Roman"/>
          <w:sz w:val="24"/>
          <w:szCs w:val="24"/>
        </w:rPr>
        <w:t>constraints must be considered in cognitive radio networks,</w:t>
      </w:r>
      <w:r w:rsidR="000F6858">
        <w:rPr>
          <w:rFonts w:ascii="Times New Roman" w:hAnsi="Times New Roman" w:cs="Times New Roman"/>
          <w:sz w:val="24"/>
          <w:szCs w:val="24"/>
        </w:rPr>
        <w:t xml:space="preserve"> </w:t>
      </w:r>
      <w:r w:rsidR="000F6858" w:rsidRPr="000F6858">
        <w:rPr>
          <w:rFonts w:ascii="Times New Roman" w:hAnsi="Times New Roman" w:cs="Times New Roman"/>
          <w:sz w:val="24"/>
          <w:szCs w:val="24"/>
        </w:rPr>
        <w:t>the water-filling</w:t>
      </w:r>
      <w:r w:rsidR="00D014A1">
        <w:rPr>
          <w:rFonts w:ascii="Times New Roman" w:hAnsi="Times New Roman" w:cs="Times New Roman"/>
          <w:sz w:val="24"/>
          <w:szCs w:val="24"/>
        </w:rPr>
        <w:t xml:space="preserve"> </w:t>
      </w:r>
      <w:r w:rsidR="000F6858" w:rsidRPr="000F6858">
        <w:rPr>
          <w:rFonts w:ascii="Times New Roman" w:hAnsi="Times New Roman" w:cs="Times New Roman"/>
          <w:sz w:val="24"/>
          <w:szCs w:val="24"/>
        </w:rPr>
        <w:t xml:space="preserve">algorithms are always performed iteratively to solve the power </w:t>
      </w:r>
      <w:r w:rsidR="000F6858" w:rsidRPr="000F6858">
        <w:rPr>
          <w:rFonts w:ascii="Times New Roman" w:hAnsi="Times New Roman" w:cs="Times New Roman"/>
          <w:sz w:val="24"/>
          <w:szCs w:val="24"/>
        </w:rPr>
        <w:lastRenderedPageBreak/>
        <w:t>allocation problem</w:t>
      </w:r>
      <w:r w:rsidR="00D014A1">
        <w:rPr>
          <w:rFonts w:ascii="Times New Roman" w:hAnsi="Times New Roman" w:cs="Times New Roman"/>
          <w:sz w:val="24"/>
          <w:szCs w:val="24"/>
        </w:rPr>
        <w:t xml:space="preserve"> [7] [8].</w:t>
      </w:r>
      <w:r w:rsidR="000F6858" w:rsidRPr="000F6858">
        <w:rPr>
          <w:rFonts w:ascii="Times New Roman" w:hAnsi="Times New Roman" w:cs="Times New Roman"/>
          <w:sz w:val="24"/>
          <w:szCs w:val="24"/>
        </w:rPr>
        <w:t xml:space="preserve"> </w:t>
      </w:r>
      <w:r w:rsidR="00D014A1">
        <w:rPr>
          <w:rFonts w:ascii="Times New Roman" w:hAnsi="Times New Roman" w:cs="Times New Roman"/>
          <w:sz w:val="24"/>
          <w:szCs w:val="24"/>
        </w:rPr>
        <w:t xml:space="preserve">[3] </w:t>
      </w:r>
      <w:r w:rsidR="00D014A1" w:rsidRPr="00D014A1">
        <w:rPr>
          <w:rFonts w:ascii="Times New Roman" w:hAnsi="Times New Roman" w:cs="Times New Roman"/>
          <w:sz w:val="24"/>
          <w:szCs w:val="24"/>
        </w:rPr>
        <w:t>Proposes a linear iterative algorithm</w:t>
      </w:r>
      <w:r w:rsidR="00D014A1">
        <w:rPr>
          <w:rFonts w:ascii="Times New Roman" w:hAnsi="Times New Roman" w:cs="Times New Roman"/>
          <w:sz w:val="24"/>
          <w:szCs w:val="24"/>
        </w:rPr>
        <w:t xml:space="preserve"> f</w:t>
      </w:r>
      <w:r w:rsidR="00D014A1" w:rsidRPr="00D014A1">
        <w:rPr>
          <w:rFonts w:ascii="Times New Roman" w:hAnsi="Times New Roman" w:cs="Times New Roman"/>
          <w:sz w:val="24"/>
          <w:szCs w:val="24"/>
        </w:rPr>
        <w:t>or Power</w:t>
      </w:r>
      <w:r w:rsidR="00D014A1">
        <w:rPr>
          <w:rFonts w:ascii="Times New Roman" w:hAnsi="Times New Roman" w:cs="Times New Roman"/>
          <w:sz w:val="24"/>
          <w:szCs w:val="24"/>
        </w:rPr>
        <w:t xml:space="preserve"> </w:t>
      </w:r>
      <w:r w:rsidR="00D014A1" w:rsidRPr="00D014A1">
        <w:rPr>
          <w:rFonts w:ascii="Times New Roman" w:hAnsi="Times New Roman" w:cs="Times New Roman"/>
          <w:sz w:val="24"/>
          <w:szCs w:val="24"/>
        </w:rPr>
        <w:t xml:space="preserve">Allocation in </w:t>
      </w:r>
      <w:r w:rsidR="009A24A0">
        <w:rPr>
          <w:rFonts w:ascii="Times New Roman" w:hAnsi="Times New Roman" w:cs="Times New Roman"/>
          <w:sz w:val="24"/>
          <w:szCs w:val="24"/>
        </w:rPr>
        <w:t>Orthogonal F</w:t>
      </w:r>
      <w:r w:rsidR="00D86AED">
        <w:rPr>
          <w:rFonts w:ascii="Times New Roman" w:hAnsi="Times New Roman" w:cs="Times New Roman"/>
          <w:sz w:val="24"/>
          <w:szCs w:val="24"/>
        </w:rPr>
        <w:t xml:space="preserve">requency Division Multiplexing </w:t>
      </w:r>
      <w:r w:rsidR="009A24A0">
        <w:rPr>
          <w:rFonts w:ascii="Times New Roman" w:hAnsi="Times New Roman" w:cs="Times New Roman"/>
          <w:sz w:val="24"/>
          <w:szCs w:val="24"/>
        </w:rPr>
        <w:t>(</w:t>
      </w:r>
      <w:r w:rsidR="00D014A1" w:rsidRPr="00D014A1">
        <w:rPr>
          <w:rFonts w:ascii="Times New Roman" w:hAnsi="Times New Roman" w:cs="Times New Roman"/>
          <w:sz w:val="24"/>
          <w:szCs w:val="24"/>
        </w:rPr>
        <w:t>OFDM</w:t>
      </w:r>
      <w:r w:rsidR="009A24A0">
        <w:rPr>
          <w:rFonts w:ascii="Times New Roman" w:hAnsi="Times New Roman" w:cs="Times New Roman"/>
          <w:sz w:val="24"/>
          <w:szCs w:val="24"/>
        </w:rPr>
        <w:t>)</w:t>
      </w:r>
      <w:r w:rsidR="00D014A1" w:rsidRPr="00D014A1">
        <w:rPr>
          <w:rFonts w:ascii="Times New Roman" w:hAnsi="Times New Roman" w:cs="Times New Roman"/>
          <w:sz w:val="24"/>
          <w:szCs w:val="24"/>
        </w:rPr>
        <w:t>-Based Cognitive Radio</w:t>
      </w:r>
      <w:r w:rsidR="00D014A1">
        <w:rPr>
          <w:rFonts w:ascii="Times New Roman" w:hAnsi="Times New Roman" w:cs="Times New Roman"/>
          <w:sz w:val="24"/>
          <w:szCs w:val="24"/>
        </w:rPr>
        <w:t xml:space="preserve"> </w:t>
      </w:r>
      <w:r w:rsidR="00D014A1" w:rsidRPr="00D014A1">
        <w:rPr>
          <w:rFonts w:ascii="Times New Roman" w:hAnsi="Times New Roman" w:cs="Times New Roman"/>
          <w:sz w:val="24"/>
          <w:szCs w:val="24"/>
        </w:rPr>
        <w:t>Systems to reduce computational complexity</w:t>
      </w:r>
      <w:r w:rsidR="00D014A1">
        <w:rPr>
          <w:rFonts w:ascii="Times New Roman" w:hAnsi="Times New Roman" w:cs="Times New Roman"/>
          <w:sz w:val="24"/>
          <w:szCs w:val="24"/>
        </w:rPr>
        <w:t>.</w:t>
      </w:r>
      <w:r w:rsidR="00D014A1" w:rsidRPr="00D014A1">
        <w:rPr>
          <w:rFonts w:ascii="Times New Roman" w:hAnsi="Times New Roman" w:cs="Times New Roman"/>
          <w:sz w:val="24"/>
          <w:szCs w:val="24"/>
        </w:rPr>
        <w:t xml:space="preserve"> </w:t>
      </w:r>
      <w:r w:rsidR="00CC6310" w:rsidRPr="00D014A1">
        <w:rPr>
          <w:rFonts w:ascii="Times New Roman" w:hAnsi="Times New Roman" w:cs="Times New Roman"/>
          <w:sz w:val="24"/>
          <w:szCs w:val="24"/>
        </w:rPr>
        <w:t xml:space="preserve">We will try to study the mentioned approaches and compare their performance in terms of their complexity and </w:t>
      </w:r>
      <w:r w:rsidR="00D91828">
        <w:rPr>
          <w:rFonts w:ascii="Times New Roman" w:hAnsi="Times New Roman" w:cs="Times New Roman"/>
          <w:sz w:val="24"/>
          <w:szCs w:val="24"/>
        </w:rPr>
        <w:t xml:space="preserve">efficient utilization of </w:t>
      </w:r>
      <w:r w:rsidR="00443E61">
        <w:rPr>
          <w:rFonts w:ascii="Times New Roman" w:hAnsi="Times New Roman" w:cs="Times New Roman"/>
          <w:sz w:val="24"/>
          <w:szCs w:val="24"/>
        </w:rPr>
        <w:t>bandwidth</w:t>
      </w:r>
      <w:r w:rsidR="00CC6310" w:rsidRPr="00D014A1">
        <w:rPr>
          <w:rFonts w:ascii="Times New Roman" w:hAnsi="Times New Roman" w:cs="Times New Roman"/>
          <w:sz w:val="24"/>
          <w:szCs w:val="24"/>
        </w:rPr>
        <w:t>.</w:t>
      </w:r>
    </w:p>
    <w:p w:rsidR="001C7D4E" w:rsidRPr="00D014A1" w:rsidRDefault="001C7D4E" w:rsidP="00D014A1">
      <w:pPr>
        <w:autoSpaceDE w:val="0"/>
        <w:autoSpaceDN w:val="0"/>
        <w:adjustRightInd w:val="0"/>
        <w:spacing w:after="0" w:line="240" w:lineRule="auto"/>
        <w:rPr>
          <w:rFonts w:ascii="Times New Roman" w:hAnsi="Times New Roman" w:cs="Times New Roman"/>
          <w:sz w:val="24"/>
          <w:szCs w:val="24"/>
        </w:rPr>
      </w:pPr>
      <w:r w:rsidRPr="001C7D4E">
        <w:rPr>
          <w:rFonts w:ascii="Times New Roman" w:hAnsi="Times New Roman" w:cs="Times New Roman"/>
          <w:noProof/>
          <w:sz w:val="24"/>
          <w:szCs w:val="24"/>
        </w:rPr>
        <w:drawing>
          <wp:inline distT="0" distB="0" distL="0" distR="0">
            <wp:extent cx="5943600" cy="4928099"/>
            <wp:effectExtent l="0" t="0" r="0" b="6350"/>
            <wp:docPr id="2" name="Picture 2" descr="C:\Users\Kamran\Desktop\propos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ran\Desktop\proposal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28099"/>
                    </a:xfrm>
                    <a:prstGeom prst="rect">
                      <a:avLst/>
                    </a:prstGeom>
                    <a:noFill/>
                    <a:ln>
                      <a:noFill/>
                    </a:ln>
                  </pic:spPr>
                </pic:pic>
              </a:graphicData>
            </a:graphic>
          </wp:inline>
        </w:drawing>
      </w:r>
    </w:p>
    <w:p w:rsidR="00E27BE5" w:rsidRDefault="00E27BE5" w:rsidP="00E27BE5">
      <w:pPr>
        <w:ind w:left="2880"/>
        <w:rPr>
          <w:rStyle w:val="Emphasis"/>
          <w:rFonts w:ascii="Times New Roman" w:hAnsi="Times New Roman" w:cs="Times New Roman"/>
          <w:i w:val="0"/>
          <w:sz w:val="44"/>
          <w:szCs w:val="44"/>
        </w:rPr>
      </w:pPr>
      <w:r>
        <w:rPr>
          <w:rStyle w:val="Emphasis"/>
          <w:rFonts w:ascii="Times New Roman" w:hAnsi="Times New Roman" w:cs="Times New Roman"/>
          <w:i w:val="0"/>
          <w:sz w:val="44"/>
          <w:szCs w:val="44"/>
        </w:rPr>
        <w:t xml:space="preserve">     </w:t>
      </w:r>
      <w:r w:rsidR="00A616E3">
        <w:rPr>
          <w:rStyle w:val="Emphasis"/>
          <w:rFonts w:ascii="Times New Roman" w:hAnsi="Times New Roman" w:cs="Times New Roman"/>
          <w:i w:val="0"/>
          <w:sz w:val="44"/>
          <w:szCs w:val="44"/>
        </w:rPr>
        <w:t xml:space="preserve">          </w:t>
      </w:r>
      <w:r w:rsidR="00C21C40">
        <w:rPr>
          <w:rStyle w:val="Emphasis"/>
          <w:rFonts w:ascii="Times New Roman" w:hAnsi="Times New Roman" w:cs="Times New Roman"/>
          <w:i w:val="0"/>
          <w:sz w:val="44"/>
          <w:szCs w:val="44"/>
        </w:rPr>
        <w:t>[</w:t>
      </w:r>
      <w:r w:rsidR="00A616E3">
        <w:rPr>
          <w:rStyle w:val="Emphasis"/>
          <w:rFonts w:ascii="Times New Roman" w:hAnsi="Times New Roman" w:cs="Times New Roman"/>
          <w:i w:val="0"/>
          <w:sz w:val="44"/>
          <w:szCs w:val="44"/>
        </w:rPr>
        <w:t>4</w:t>
      </w:r>
      <w:r w:rsidR="00C21C40">
        <w:rPr>
          <w:rStyle w:val="Emphasis"/>
          <w:rFonts w:ascii="Times New Roman" w:hAnsi="Times New Roman" w:cs="Times New Roman"/>
          <w:i w:val="0"/>
          <w:sz w:val="44"/>
          <w:szCs w:val="44"/>
        </w:rPr>
        <w:t>]</w:t>
      </w:r>
    </w:p>
    <w:p w:rsidR="00E27BE5" w:rsidRDefault="00E27BE5" w:rsidP="00E27BE5">
      <w:pPr>
        <w:ind w:left="2880"/>
        <w:rPr>
          <w:rStyle w:val="Emphasis"/>
          <w:rFonts w:ascii="Times New Roman" w:hAnsi="Times New Roman" w:cs="Times New Roman"/>
          <w:i w:val="0"/>
          <w:sz w:val="44"/>
          <w:szCs w:val="44"/>
        </w:rPr>
      </w:pPr>
      <w:r>
        <w:rPr>
          <w:rStyle w:val="Emphasis"/>
          <w:rFonts w:ascii="Times New Roman" w:hAnsi="Times New Roman" w:cs="Times New Roman"/>
          <w:i w:val="0"/>
          <w:sz w:val="44"/>
          <w:szCs w:val="44"/>
        </w:rPr>
        <w:t xml:space="preserve">     </w:t>
      </w:r>
      <w:r w:rsidR="00E82760">
        <w:rPr>
          <w:rStyle w:val="Emphasis"/>
          <w:rFonts w:ascii="Times New Roman" w:hAnsi="Times New Roman" w:cs="Times New Roman"/>
          <w:i w:val="0"/>
          <w:sz w:val="44"/>
          <w:szCs w:val="44"/>
        </w:rPr>
        <w:t xml:space="preserve">  </w:t>
      </w:r>
      <w:r w:rsidR="00A616E3">
        <w:rPr>
          <w:rStyle w:val="Emphasis"/>
          <w:rFonts w:ascii="Times New Roman" w:hAnsi="Times New Roman" w:cs="Times New Roman"/>
          <w:i w:val="0"/>
          <w:sz w:val="44"/>
          <w:szCs w:val="44"/>
        </w:rPr>
        <w:t xml:space="preserve">  </w:t>
      </w:r>
      <w:r>
        <w:rPr>
          <w:rStyle w:val="Emphasis"/>
          <w:rFonts w:ascii="Times New Roman" w:hAnsi="Times New Roman" w:cs="Times New Roman"/>
          <w:i w:val="0"/>
          <w:sz w:val="44"/>
          <w:szCs w:val="44"/>
        </w:rPr>
        <w:t>Schedule</w:t>
      </w:r>
    </w:p>
    <w:p w:rsidR="00E27BE5" w:rsidRDefault="00C366D1" w:rsidP="00E27BE5">
      <w:pPr>
        <w:rPr>
          <w:rFonts w:ascii="Times New Roman" w:hAnsi="Times New Roman" w:cs="Times New Roman"/>
          <w:sz w:val="24"/>
          <w:szCs w:val="24"/>
        </w:rPr>
      </w:pPr>
      <w:r>
        <w:rPr>
          <w:rFonts w:ascii="Times New Roman" w:hAnsi="Times New Roman" w:cs="Times New Roman"/>
          <w:sz w:val="24"/>
          <w:szCs w:val="24"/>
        </w:rPr>
        <w:t>According to the tentative division, t</w:t>
      </w:r>
      <w:r w:rsidR="00E27BE5">
        <w:rPr>
          <w:rFonts w:ascii="Times New Roman" w:hAnsi="Times New Roman" w:cs="Times New Roman"/>
          <w:sz w:val="24"/>
          <w:szCs w:val="24"/>
        </w:rPr>
        <w:t>h</w:t>
      </w:r>
      <w:r>
        <w:rPr>
          <w:rFonts w:ascii="Times New Roman" w:hAnsi="Times New Roman" w:cs="Times New Roman"/>
          <w:sz w:val="24"/>
          <w:szCs w:val="24"/>
        </w:rPr>
        <w:t>is project will proceed in four</w:t>
      </w:r>
      <w:r w:rsidR="00E27BE5">
        <w:rPr>
          <w:rFonts w:ascii="Times New Roman" w:hAnsi="Times New Roman" w:cs="Times New Roman"/>
          <w:sz w:val="24"/>
          <w:szCs w:val="24"/>
        </w:rPr>
        <w:t xml:space="preserve"> parts. </w:t>
      </w:r>
      <w:r>
        <w:rPr>
          <w:rFonts w:ascii="Times New Roman" w:hAnsi="Times New Roman" w:cs="Times New Roman"/>
          <w:sz w:val="24"/>
          <w:szCs w:val="24"/>
        </w:rPr>
        <w:t>The first three parts are the main deliverables and thus the necessary ones where as the third part will be prioritized and attempted as time permits.</w:t>
      </w:r>
    </w:p>
    <w:p w:rsidR="00C366D1" w:rsidRPr="00C366D1" w:rsidRDefault="00C366D1" w:rsidP="00C366D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Background Literature Review: </w:t>
      </w:r>
    </w:p>
    <w:p w:rsidR="00C366D1" w:rsidRPr="00C366D1" w:rsidRDefault="00C366D1" w:rsidP="00C366D1">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Further reading of different</w:t>
      </w:r>
      <w:r w:rsidRPr="00C366D1">
        <w:rPr>
          <w:rFonts w:ascii="Times New Roman" w:hAnsi="Times New Roman" w:cs="Times New Roman"/>
        </w:rPr>
        <w:t xml:space="preserve"> </w:t>
      </w:r>
      <w:r w:rsidRPr="00C366D1">
        <w:rPr>
          <w:rFonts w:ascii="Times New Roman" w:hAnsi="Times New Roman" w:cs="Times New Roman"/>
          <w:sz w:val="24"/>
          <w:szCs w:val="24"/>
        </w:rPr>
        <w:t>Water Filling</w:t>
      </w:r>
      <w:r w:rsidR="00A85C90">
        <w:rPr>
          <w:rFonts w:ascii="Times New Roman" w:hAnsi="Times New Roman" w:cs="Times New Roman"/>
          <w:sz w:val="24"/>
          <w:szCs w:val="24"/>
        </w:rPr>
        <w:t xml:space="preserve"> (WF)</w:t>
      </w:r>
      <w:r w:rsidRPr="00C366D1">
        <w:rPr>
          <w:rFonts w:ascii="Times New Roman" w:hAnsi="Times New Roman" w:cs="Times New Roman"/>
          <w:sz w:val="24"/>
          <w:szCs w:val="24"/>
        </w:rPr>
        <w:t xml:space="preserve"> Algorithms</w:t>
      </w:r>
      <w:r>
        <w:rPr>
          <w:rFonts w:ascii="Times New Roman" w:hAnsi="Times New Roman" w:cs="Times New Roman"/>
          <w:sz w:val="24"/>
          <w:szCs w:val="24"/>
        </w:rPr>
        <w:t xml:space="preserve"> related to </w:t>
      </w:r>
      <w:r>
        <w:rPr>
          <w:rFonts w:ascii="Times New Roman" w:hAnsi="Times New Roman" w:cs="Times New Roman"/>
        </w:rPr>
        <w:t xml:space="preserve">Power Allocation </w:t>
      </w:r>
      <w:r w:rsidRPr="00C366D1">
        <w:rPr>
          <w:rFonts w:ascii="Times New Roman" w:hAnsi="Times New Roman" w:cs="Times New Roman"/>
        </w:rPr>
        <w:t xml:space="preserve">over </w:t>
      </w:r>
      <w:r>
        <w:rPr>
          <w:rFonts w:ascii="Times New Roman" w:hAnsi="Times New Roman" w:cs="Times New Roman"/>
        </w:rPr>
        <w:t xml:space="preserve">Cognitive Radio Systems the </w:t>
      </w:r>
      <w:r w:rsidRPr="00C366D1">
        <w:rPr>
          <w:rFonts w:ascii="Times New Roman" w:hAnsi="Times New Roman" w:cs="Times New Roman"/>
        </w:rPr>
        <w:t>problem followed by a complete survey of various techniques specially the cross-layer approaches.</w:t>
      </w:r>
    </w:p>
    <w:p w:rsidR="00C366D1" w:rsidRPr="00C366D1" w:rsidRDefault="00C366D1" w:rsidP="00E27BE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Comparison of Techniques: </w:t>
      </w:r>
    </w:p>
    <w:p w:rsidR="00C366D1" w:rsidRDefault="00C366D1" w:rsidP="00C366D1">
      <w:pPr>
        <w:pStyle w:val="ListParagraph"/>
        <w:rPr>
          <w:rFonts w:ascii="Times New Roman" w:hAnsi="Times New Roman" w:cs="Times New Roman"/>
          <w:sz w:val="24"/>
          <w:szCs w:val="24"/>
        </w:rPr>
      </w:pPr>
      <w:r>
        <w:rPr>
          <w:rFonts w:ascii="Times New Roman" w:hAnsi="Times New Roman" w:cs="Times New Roman"/>
          <w:sz w:val="24"/>
          <w:szCs w:val="24"/>
        </w:rPr>
        <w:lastRenderedPageBreak/>
        <w:t>The techniques will be compare</w:t>
      </w:r>
      <w:r w:rsidR="00A85C90">
        <w:rPr>
          <w:rFonts w:ascii="Times New Roman" w:hAnsi="Times New Roman" w:cs="Times New Roman"/>
          <w:sz w:val="24"/>
          <w:szCs w:val="24"/>
        </w:rPr>
        <w:t xml:space="preserve">d on theoretical basis e.g. based on the parameters like </w:t>
      </w:r>
      <w:r>
        <w:rPr>
          <w:rFonts w:ascii="Times New Roman" w:hAnsi="Times New Roman" w:cs="Times New Roman"/>
          <w:sz w:val="24"/>
          <w:szCs w:val="24"/>
        </w:rPr>
        <w:t>Computational Complexity</w:t>
      </w:r>
      <w:r w:rsidR="00A85C90">
        <w:rPr>
          <w:rFonts w:ascii="Times New Roman" w:hAnsi="Times New Roman" w:cs="Times New Roman"/>
          <w:sz w:val="24"/>
          <w:szCs w:val="24"/>
        </w:rPr>
        <w:t>, Communication Overhead, etc. If time permits all the reviewed techniques will be simulated in MATLAB as well. However, if due to time limits we don’t simulate all of them we still be able to select and finalize an efficient WF algorithm.</w:t>
      </w:r>
    </w:p>
    <w:p w:rsidR="00A85C90" w:rsidRPr="00A85C90" w:rsidRDefault="00A85C90" w:rsidP="00A85C9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MATLAB Simulation:</w:t>
      </w:r>
    </w:p>
    <w:p w:rsidR="00A85C90" w:rsidRDefault="00A85C90" w:rsidP="00A85C90">
      <w:pPr>
        <w:pStyle w:val="ListParagraph"/>
        <w:rPr>
          <w:rFonts w:ascii="Times New Roman" w:hAnsi="Times New Roman" w:cs="Times New Roman"/>
          <w:sz w:val="24"/>
          <w:szCs w:val="24"/>
        </w:rPr>
      </w:pPr>
      <w:r>
        <w:rPr>
          <w:rFonts w:ascii="Times New Roman" w:hAnsi="Times New Roman" w:cs="Times New Roman"/>
          <w:sz w:val="24"/>
          <w:szCs w:val="24"/>
        </w:rPr>
        <w:t>The finalized WF algorithm will be simulated on MATLAB where we will be replicating the results prese</w:t>
      </w:r>
      <w:r w:rsidR="00703E29">
        <w:rPr>
          <w:rFonts w:ascii="Times New Roman" w:hAnsi="Times New Roman" w:cs="Times New Roman"/>
          <w:sz w:val="24"/>
          <w:szCs w:val="24"/>
        </w:rPr>
        <w:t xml:space="preserve">nted in the </w:t>
      </w:r>
      <w:r>
        <w:rPr>
          <w:rFonts w:ascii="Times New Roman" w:hAnsi="Times New Roman" w:cs="Times New Roman"/>
          <w:sz w:val="24"/>
          <w:szCs w:val="24"/>
        </w:rPr>
        <w:t>research paper containing</w:t>
      </w:r>
      <w:r w:rsidR="00703E29">
        <w:rPr>
          <w:rFonts w:ascii="Times New Roman" w:hAnsi="Times New Roman" w:cs="Times New Roman"/>
          <w:sz w:val="24"/>
          <w:szCs w:val="24"/>
        </w:rPr>
        <w:t xml:space="preserve"> the specific technique.</w:t>
      </w:r>
    </w:p>
    <w:p w:rsidR="00703E29" w:rsidRPr="00703E29" w:rsidRDefault="00703E29" w:rsidP="00703E2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Further Study and Novel Contributions:</w:t>
      </w:r>
    </w:p>
    <w:p w:rsidR="00703E29" w:rsidRDefault="002A14A7" w:rsidP="00703E29">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2355AC">
        <w:rPr>
          <w:rFonts w:ascii="Times New Roman" w:hAnsi="Times New Roman" w:cs="Times New Roman"/>
        </w:rPr>
        <w:t xml:space="preserve">fter </w:t>
      </w:r>
      <w:r>
        <w:rPr>
          <w:rFonts w:ascii="Times New Roman" w:hAnsi="Times New Roman" w:cs="Times New Roman"/>
        </w:rPr>
        <w:t>careful observation</w:t>
      </w:r>
      <w:r w:rsidR="002355AC">
        <w:rPr>
          <w:rFonts w:ascii="Times New Roman" w:hAnsi="Times New Roman" w:cs="Times New Roman"/>
        </w:rPr>
        <w:t xml:space="preserve"> </w:t>
      </w:r>
      <w:r>
        <w:rPr>
          <w:rFonts w:ascii="Times New Roman" w:hAnsi="Times New Roman" w:cs="Times New Roman"/>
        </w:rPr>
        <w:t>and critical analysis of the simulation</w:t>
      </w:r>
      <w:r w:rsidR="00703E29" w:rsidRPr="00703E29">
        <w:rPr>
          <w:rFonts w:ascii="Times New Roman" w:hAnsi="Times New Roman" w:cs="Times New Roman"/>
        </w:rPr>
        <w:t xml:space="preserve"> results, </w:t>
      </w:r>
      <w:r w:rsidR="002355AC">
        <w:rPr>
          <w:rFonts w:ascii="Times New Roman" w:hAnsi="Times New Roman" w:cs="Times New Roman"/>
        </w:rPr>
        <w:t xml:space="preserve">the </w:t>
      </w:r>
      <w:r w:rsidR="00703E29" w:rsidRPr="00703E29">
        <w:rPr>
          <w:rFonts w:ascii="Times New Roman" w:hAnsi="Times New Roman" w:cs="Times New Roman"/>
        </w:rPr>
        <w:t>problems that might not have been considered in the previous approaches will also be considered.</w:t>
      </w:r>
      <w:r w:rsidR="002355AC">
        <w:rPr>
          <w:rFonts w:ascii="Times New Roman" w:hAnsi="Times New Roman" w:cs="Times New Roman"/>
        </w:rPr>
        <w:t xml:space="preserve"> </w:t>
      </w:r>
      <w:r w:rsidR="002B78B3">
        <w:rPr>
          <w:rFonts w:ascii="Times New Roman" w:hAnsi="Times New Roman" w:cs="Times New Roman"/>
        </w:rPr>
        <w:t>Thus</w:t>
      </w:r>
      <w:r w:rsidR="00740AB9">
        <w:rPr>
          <w:rFonts w:ascii="Times New Roman" w:hAnsi="Times New Roman" w:cs="Times New Roman"/>
        </w:rPr>
        <w:t>, if time permits,</w:t>
      </w:r>
      <w:r w:rsidR="002B78B3">
        <w:rPr>
          <w:rFonts w:ascii="Times New Roman" w:hAnsi="Times New Roman" w:cs="Times New Roman"/>
        </w:rPr>
        <w:t xml:space="preserve"> we will try to come up with some novelty on our part by suggesting and simulating some improvements</w:t>
      </w:r>
      <w:r w:rsidR="00740AB9">
        <w:rPr>
          <w:rFonts w:ascii="Times New Roman" w:hAnsi="Times New Roman" w:cs="Times New Roman"/>
        </w:rPr>
        <w:t>.</w:t>
      </w:r>
    </w:p>
    <w:p w:rsidR="00E82760" w:rsidRDefault="00E82760" w:rsidP="00703E29">
      <w:pPr>
        <w:pStyle w:val="ListParagraph"/>
        <w:autoSpaceDE w:val="0"/>
        <w:autoSpaceDN w:val="0"/>
        <w:adjustRightInd w:val="0"/>
        <w:spacing w:after="0" w:line="240" w:lineRule="auto"/>
        <w:rPr>
          <w:rFonts w:ascii="Times New Roman" w:hAnsi="Times New Roman" w:cs="Times New Roman"/>
        </w:rPr>
      </w:pPr>
    </w:p>
    <w:p w:rsidR="00E82760" w:rsidRDefault="00E82760" w:rsidP="00703E29">
      <w:pPr>
        <w:pStyle w:val="ListParagraph"/>
        <w:autoSpaceDE w:val="0"/>
        <w:autoSpaceDN w:val="0"/>
        <w:adjustRightInd w:val="0"/>
        <w:spacing w:after="0" w:line="240" w:lineRule="auto"/>
        <w:rPr>
          <w:rFonts w:ascii="Times New Roman" w:hAnsi="Times New Roman" w:cs="Times New Roman"/>
        </w:rPr>
      </w:pPr>
    </w:p>
    <w:p w:rsidR="00E82760" w:rsidRDefault="00E82760" w:rsidP="00703E29">
      <w:pPr>
        <w:pStyle w:val="ListParagraph"/>
        <w:autoSpaceDE w:val="0"/>
        <w:autoSpaceDN w:val="0"/>
        <w:adjustRightInd w:val="0"/>
        <w:spacing w:after="0" w:line="240" w:lineRule="auto"/>
        <w:rPr>
          <w:rFonts w:ascii="Times New Roman" w:hAnsi="Times New Roman" w:cs="Times New Roman"/>
        </w:rPr>
      </w:pPr>
    </w:p>
    <w:p w:rsidR="00391759" w:rsidRDefault="00391759" w:rsidP="00391759">
      <w:pPr>
        <w:autoSpaceDE w:val="0"/>
        <w:autoSpaceDN w:val="0"/>
        <w:adjustRightInd w:val="0"/>
        <w:spacing w:after="0" w:line="240" w:lineRule="auto"/>
        <w:ind w:left="2880"/>
        <w:rPr>
          <w:rStyle w:val="Emphasis"/>
          <w:rFonts w:ascii="Times New Roman" w:hAnsi="Times New Roman" w:cs="Times New Roman"/>
          <w:i w:val="0"/>
          <w:sz w:val="44"/>
          <w:szCs w:val="44"/>
        </w:rPr>
      </w:pPr>
      <w:r>
        <w:rPr>
          <w:rStyle w:val="Emphasis"/>
          <w:rFonts w:ascii="Times New Roman" w:hAnsi="Times New Roman" w:cs="Times New Roman"/>
          <w:i w:val="0"/>
          <w:sz w:val="44"/>
          <w:szCs w:val="44"/>
        </w:rPr>
        <w:t xml:space="preserve">    References</w:t>
      </w:r>
    </w:p>
    <w:p w:rsidR="007F78DC" w:rsidRDefault="007F78DC" w:rsidP="00391759">
      <w:pPr>
        <w:autoSpaceDE w:val="0"/>
        <w:autoSpaceDN w:val="0"/>
        <w:adjustRightInd w:val="0"/>
        <w:spacing w:after="0" w:line="240" w:lineRule="auto"/>
        <w:ind w:left="2880"/>
        <w:rPr>
          <w:rStyle w:val="Emphasis"/>
          <w:rFonts w:ascii="Times New Roman" w:hAnsi="Times New Roman" w:cs="Times New Roman"/>
          <w:i w:val="0"/>
          <w:sz w:val="44"/>
          <w:szCs w:val="44"/>
        </w:rPr>
      </w:pPr>
    </w:p>
    <w:p w:rsidR="00391759" w:rsidRDefault="00391759" w:rsidP="00391759">
      <w:pPr>
        <w:autoSpaceDE w:val="0"/>
        <w:autoSpaceDN w:val="0"/>
        <w:adjustRightInd w:val="0"/>
        <w:spacing w:after="0" w:line="240" w:lineRule="auto"/>
        <w:rPr>
          <w:rFonts w:ascii="Times New Roman" w:hAnsi="Times New Roman" w:cs="Times New Roman"/>
          <w:sz w:val="24"/>
          <w:szCs w:val="24"/>
        </w:rPr>
      </w:pPr>
      <w:r>
        <w:rPr>
          <w:rStyle w:val="Emphasis"/>
          <w:rFonts w:ascii="Times New Roman" w:hAnsi="Times New Roman" w:cs="Times New Roman"/>
          <w:i w:val="0"/>
          <w:sz w:val="24"/>
          <w:szCs w:val="24"/>
        </w:rPr>
        <w:t xml:space="preserve">[1]    </w:t>
      </w:r>
      <w:r w:rsidRPr="007E5690">
        <w:rPr>
          <w:rFonts w:ascii="Times New Roman" w:hAnsi="Times New Roman" w:cs="Times New Roman"/>
          <w:sz w:val="24"/>
          <w:szCs w:val="24"/>
        </w:rPr>
        <w:t>FCC, “Spectrum Policy Task Force Report,” ET Docket No. 02-135. Nov 2002.</w:t>
      </w:r>
    </w:p>
    <w:p w:rsidR="00CB5AFE" w:rsidRDefault="00CB5AFE" w:rsidP="00391759">
      <w:pPr>
        <w:autoSpaceDE w:val="0"/>
        <w:autoSpaceDN w:val="0"/>
        <w:adjustRightInd w:val="0"/>
        <w:spacing w:after="0" w:line="240" w:lineRule="auto"/>
        <w:rPr>
          <w:rFonts w:ascii="Times New Roman" w:hAnsi="Times New Roman" w:cs="Times New Roman"/>
          <w:sz w:val="24"/>
          <w:szCs w:val="24"/>
        </w:rPr>
      </w:pPr>
    </w:p>
    <w:p w:rsidR="007E5690" w:rsidRDefault="007E5690" w:rsidP="007E56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E5690">
        <w:rPr>
          <w:rFonts w:ascii="Times New Roman" w:hAnsi="Times New Roman" w:cs="Times New Roman"/>
          <w:sz w:val="24"/>
          <w:szCs w:val="24"/>
        </w:rPr>
        <w:t xml:space="preserve">J. </w:t>
      </w:r>
      <w:proofErr w:type="spellStart"/>
      <w:r w:rsidRPr="007E5690">
        <w:rPr>
          <w:rFonts w:ascii="Times New Roman" w:hAnsi="Times New Roman" w:cs="Times New Roman"/>
          <w:sz w:val="24"/>
          <w:szCs w:val="24"/>
        </w:rPr>
        <w:t>Mitola</w:t>
      </w:r>
      <w:proofErr w:type="spellEnd"/>
      <w:r w:rsidRPr="007E5690">
        <w:rPr>
          <w:rFonts w:ascii="Times New Roman" w:hAnsi="Times New Roman" w:cs="Times New Roman"/>
          <w:sz w:val="24"/>
          <w:szCs w:val="24"/>
        </w:rPr>
        <w:t xml:space="preserve"> and G. Q. Maguire, “Cognitive radio: making software</w:t>
      </w:r>
      <w:r>
        <w:rPr>
          <w:rFonts w:ascii="Times New Roman" w:hAnsi="Times New Roman" w:cs="Times New Roman"/>
          <w:sz w:val="24"/>
          <w:szCs w:val="24"/>
        </w:rPr>
        <w:t xml:space="preserve"> </w:t>
      </w:r>
      <w:r w:rsidRPr="007E5690">
        <w:rPr>
          <w:rFonts w:ascii="Times New Roman" w:hAnsi="Times New Roman" w:cs="Times New Roman"/>
          <w:sz w:val="24"/>
          <w:szCs w:val="24"/>
        </w:rPr>
        <w:t>radios more personal,”</w:t>
      </w:r>
      <w:r>
        <w:rPr>
          <w:rFonts w:ascii="Times New Roman" w:hAnsi="Times New Roman" w:cs="Times New Roman"/>
          <w:sz w:val="24"/>
          <w:szCs w:val="24"/>
        </w:rPr>
        <w:t xml:space="preserve"> </w:t>
      </w:r>
      <w:r w:rsidRPr="007E5690">
        <w:rPr>
          <w:rFonts w:ascii="Times New Roman" w:hAnsi="Times New Roman" w:cs="Times New Roman"/>
          <w:i/>
          <w:iCs/>
          <w:sz w:val="24"/>
          <w:szCs w:val="24"/>
        </w:rPr>
        <w:t xml:space="preserve">IEEE Pers. </w:t>
      </w:r>
      <w:proofErr w:type="spellStart"/>
      <w:r w:rsidRPr="007E5690">
        <w:rPr>
          <w:rFonts w:ascii="Times New Roman" w:hAnsi="Times New Roman" w:cs="Times New Roman"/>
          <w:i/>
          <w:iCs/>
          <w:sz w:val="24"/>
          <w:szCs w:val="24"/>
        </w:rPr>
        <w:t>Commun</w:t>
      </w:r>
      <w:proofErr w:type="spellEnd"/>
      <w:r w:rsidRPr="007E5690">
        <w:rPr>
          <w:rFonts w:ascii="Times New Roman" w:hAnsi="Times New Roman" w:cs="Times New Roman"/>
          <w:i/>
          <w:iCs/>
          <w:sz w:val="24"/>
          <w:szCs w:val="24"/>
        </w:rPr>
        <w:t xml:space="preserve">. Mag. </w:t>
      </w:r>
      <w:r w:rsidRPr="007E5690">
        <w:rPr>
          <w:rFonts w:ascii="Times New Roman" w:hAnsi="Times New Roman" w:cs="Times New Roman"/>
          <w:sz w:val="24"/>
          <w:szCs w:val="24"/>
        </w:rPr>
        <w:t>vol. 6, no. 4, pp13-</w:t>
      </w:r>
      <w:r>
        <w:rPr>
          <w:rFonts w:ascii="Times New Roman" w:hAnsi="Times New Roman" w:cs="Times New Roman"/>
          <w:sz w:val="24"/>
          <w:szCs w:val="24"/>
        </w:rPr>
        <w:t xml:space="preserve"> </w:t>
      </w:r>
      <w:r w:rsidRPr="007E5690">
        <w:rPr>
          <w:rFonts w:ascii="Times New Roman" w:hAnsi="Times New Roman" w:cs="Times New Roman"/>
          <w:sz w:val="24"/>
          <w:szCs w:val="24"/>
        </w:rPr>
        <w:t>18, Aug.1999.</w:t>
      </w:r>
    </w:p>
    <w:p w:rsidR="00CB5AFE" w:rsidRPr="007E5690" w:rsidRDefault="00CB5AFE" w:rsidP="007E5690">
      <w:pPr>
        <w:autoSpaceDE w:val="0"/>
        <w:autoSpaceDN w:val="0"/>
        <w:adjustRightInd w:val="0"/>
        <w:spacing w:after="0" w:line="240" w:lineRule="auto"/>
        <w:rPr>
          <w:rFonts w:ascii="Times New Roman" w:hAnsi="Times New Roman" w:cs="Times New Roman"/>
          <w:sz w:val="24"/>
          <w:szCs w:val="24"/>
        </w:rPr>
      </w:pPr>
    </w:p>
    <w:p w:rsidR="007E5690" w:rsidRPr="00120A44" w:rsidRDefault="007E5690" w:rsidP="00120A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20A44" w:rsidRPr="00120A44">
        <w:rPr>
          <w:rFonts w:ascii="Times New Roman" w:hAnsi="Times New Roman" w:cs="Times New Roman"/>
          <w:sz w:val="24"/>
          <w:szCs w:val="24"/>
        </w:rPr>
        <w:t xml:space="preserve">Qi, </w:t>
      </w:r>
      <w:proofErr w:type="spellStart"/>
      <w:r w:rsidR="00120A44" w:rsidRPr="00120A44">
        <w:rPr>
          <w:rFonts w:ascii="Times New Roman" w:hAnsi="Times New Roman" w:cs="Times New Roman"/>
          <w:sz w:val="24"/>
          <w:szCs w:val="24"/>
        </w:rPr>
        <w:t>Qilin</w:t>
      </w:r>
      <w:proofErr w:type="spellEnd"/>
      <w:r w:rsidR="00120A44" w:rsidRPr="00120A44">
        <w:rPr>
          <w:rFonts w:ascii="Times New Roman" w:hAnsi="Times New Roman" w:cs="Times New Roman"/>
          <w:sz w:val="24"/>
          <w:szCs w:val="24"/>
        </w:rPr>
        <w:t xml:space="preserve"> and Yang, </w:t>
      </w:r>
      <w:proofErr w:type="spellStart"/>
      <w:r w:rsidR="00120A44" w:rsidRPr="00120A44">
        <w:rPr>
          <w:rFonts w:ascii="Times New Roman" w:hAnsi="Times New Roman" w:cs="Times New Roman"/>
          <w:sz w:val="24"/>
          <w:szCs w:val="24"/>
        </w:rPr>
        <w:t>Yaoqing</w:t>
      </w:r>
      <w:proofErr w:type="spellEnd"/>
      <w:r w:rsidR="00120A44" w:rsidRPr="00120A44">
        <w:rPr>
          <w:rFonts w:ascii="Times New Roman" w:hAnsi="Times New Roman" w:cs="Times New Roman"/>
          <w:sz w:val="24"/>
          <w:szCs w:val="24"/>
        </w:rPr>
        <w:t xml:space="preserve"> Lamar, "An Efficient Water-Filling Algorithm for Power</w:t>
      </w:r>
      <w:r w:rsidR="00120A44">
        <w:rPr>
          <w:rFonts w:ascii="Times New Roman" w:hAnsi="Times New Roman" w:cs="Times New Roman"/>
          <w:sz w:val="24"/>
          <w:szCs w:val="24"/>
        </w:rPr>
        <w:t xml:space="preserve"> </w:t>
      </w:r>
      <w:r w:rsidR="00120A44" w:rsidRPr="00120A44">
        <w:rPr>
          <w:rFonts w:ascii="Times New Roman" w:hAnsi="Times New Roman" w:cs="Times New Roman"/>
          <w:sz w:val="24"/>
          <w:szCs w:val="24"/>
        </w:rPr>
        <w:t xml:space="preserve">Allocation in OFDM-Based Cognitive Radio Systems" (2012). </w:t>
      </w:r>
      <w:r w:rsidR="00120A44" w:rsidRPr="00120A44">
        <w:rPr>
          <w:rFonts w:ascii="Times New Roman" w:hAnsi="Times New Roman" w:cs="Times New Roman"/>
          <w:i/>
          <w:iCs/>
          <w:sz w:val="24"/>
          <w:szCs w:val="24"/>
        </w:rPr>
        <w:t>CSE Conference and Workshop</w:t>
      </w:r>
      <w:r w:rsidR="00120A44">
        <w:rPr>
          <w:rFonts w:ascii="Times New Roman" w:hAnsi="Times New Roman" w:cs="Times New Roman"/>
          <w:i/>
          <w:iCs/>
          <w:sz w:val="24"/>
          <w:szCs w:val="24"/>
        </w:rPr>
        <w:t xml:space="preserve"> </w:t>
      </w:r>
      <w:r w:rsidR="00120A44" w:rsidRPr="00120A44">
        <w:rPr>
          <w:rFonts w:ascii="Times New Roman" w:hAnsi="Times New Roman" w:cs="Times New Roman"/>
          <w:i/>
          <w:iCs/>
          <w:sz w:val="24"/>
          <w:szCs w:val="24"/>
        </w:rPr>
        <w:t xml:space="preserve">Papers. </w:t>
      </w:r>
      <w:r w:rsidR="00120A44" w:rsidRPr="00120A44">
        <w:rPr>
          <w:rFonts w:ascii="Times New Roman" w:hAnsi="Times New Roman" w:cs="Times New Roman"/>
          <w:sz w:val="24"/>
          <w:szCs w:val="24"/>
        </w:rPr>
        <w:t>Paper 196.</w:t>
      </w:r>
    </w:p>
    <w:p w:rsidR="00CB5AFE" w:rsidRDefault="00CB5AFE" w:rsidP="007E5690">
      <w:pPr>
        <w:autoSpaceDE w:val="0"/>
        <w:autoSpaceDN w:val="0"/>
        <w:adjustRightInd w:val="0"/>
        <w:spacing w:after="0" w:line="240" w:lineRule="auto"/>
        <w:rPr>
          <w:rFonts w:ascii="Times New Roman" w:hAnsi="Times New Roman" w:cs="Times New Roman"/>
          <w:sz w:val="24"/>
          <w:szCs w:val="44"/>
        </w:rPr>
      </w:pPr>
    </w:p>
    <w:p w:rsidR="00CB5AFE" w:rsidRDefault="00CB5AFE" w:rsidP="000000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44"/>
        </w:rPr>
        <w:t xml:space="preserve">[4]   </w:t>
      </w:r>
      <w:r w:rsidR="00000051">
        <w:rPr>
          <w:rFonts w:ascii="Times-Roman" w:hAnsi="Times-Roman" w:cs="Times-Roman"/>
        </w:rPr>
        <w:t xml:space="preserve">Simon </w:t>
      </w:r>
      <w:proofErr w:type="spellStart"/>
      <w:r w:rsidR="00000051">
        <w:rPr>
          <w:rFonts w:ascii="Times-Roman" w:hAnsi="Times-Roman" w:cs="Times-Roman"/>
        </w:rPr>
        <w:t>Haykin</w:t>
      </w:r>
      <w:proofErr w:type="spellEnd"/>
      <w:proofErr w:type="gramStart"/>
      <w:r w:rsidR="00000051">
        <w:rPr>
          <w:rFonts w:ascii="Times-Italic" w:hAnsi="Times-Italic" w:cs="Times-Italic"/>
          <w:i/>
          <w:iCs/>
        </w:rPr>
        <w:t>,,</w:t>
      </w:r>
      <w:proofErr w:type="gramEnd"/>
      <w:r>
        <w:rPr>
          <w:rFonts w:ascii="Times New Roman" w:hAnsi="Times New Roman" w:cs="Times New Roman"/>
          <w:sz w:val="24"/>
          <w:szCs w:val="44"/>
        </w:rPr>
        <w:t xml:space="preserve"> </w:t>
      </w:r>
      <w:r w:rsidR="00000051">
        <w:rPr>
          <w:rFonts w:ascii="Times New Roman" w:hAnsi="Times New Roman" w:cs="Times New Roman"/>
          <w:sz w:val="24"/>
          <w:szCs w:val="44"/>
        </w:rPr>
        <w:t>“</w:t>
      </w:r>
      <w:r w:rsidR="00000051" w:rsidRPr="00000051">
        <w:rPr>
          <w:rFonts w:ascii="Times New Roman" w:hAnsi="Times New Roman" w:cs="Times New Roman"/>
          <w:sz w:val="24"/>
          <w:szCs w:val="24"/>
        </w:rPr>
        <w:t>C</w:t>
      </w:r>
      <w:r w:rsidR="00000051">
        <w:rPr>
          <w:rFonts w:ascii="Times New Roman" w:hAnsi="Times New Roman" w:cs="Times New Roman"/>
          <w:sz w:val="24"/>
          <w:szCs w:val="24"/>
        </w:rPr>
        <w:t xml:space="preserve">ognitive Radio: Brain-Empowered </w:t>
      </w:r>
      <w:r w:rsidR="00000051" w:rsidRPr="00000051">
        <w:rPr>
          <w:rFonts w:ascii="Times New Roman" w:hAnsi="Times New Roman" w:cs="Times New Roman"/>
          <w:sz w:val="24"/>
          <w:szCs w:val="24"/>
        </w:rPr>
        <w:t>Wireless Communications</w:t>
      </w:r>
      <w:r w:rsidR="00000051">
        <w:rPr>
          <w:rFonts w:ascii="Times New Roman" w:hAnsi="Times New Roman" w:cs="Times New Roman"/>
          <w:sz w:val="24"/>
          <w:szCs w:val="24"/>
        </w:rPr>
        <w:t xml:space="preserve">”, </w:t>
      </w:r>
      <w:r w:rsidR="00000051" w:rsidRPr="00000051">
        <w:rPr>
          <w:rFonts w:ascii="Times New Roman" w:hAnsi="Times New Roman" w:cs="Times New Roman"/>
          <w:i/>
          <w:iCs/>
          <w:sz w:val="24"/>
          <w:szCs w:val="24"/>
        </w:rPr>
        <w:t>Invited Paper</w:t>
      </w:r>
      <w:r w:rsidR="00000051" w:rsidRPr="00000051">
        <w:rPr>
          <w:rFonts w:ascii="Times New Roman" w:hAnsi="Times New Roman" w:cs="Times New Roman"/>
          <w:iCs/>
          <w:sz w:val="24"/>
          <w:szCs w:val="24"/>
        </w:rPr>
        <w:t xml:space="preserve">, </w:t>
      </w:r>
      <w:r w:rsidR="00000051" w:rsidRPr="00000051">
        <w:rPr>
          <w:rFonts w:ascii="Times New Roman" w:hAnsi="Times New Roman" w:cs="Times New Roman"/>
          <w:i/>
          <w:sz w:val="24"/>
          <w:szCs w:val="24"/>
        </w:rPr>
        <w:t>IEEE Journal on selected areas in communications</w:t>
      </w:r>
      <w:r w:rsidR="00000051">
        <w:rPr>
          <w:rFonts w:ascii="Times New Roman" w:hAnsi="Times New Roman" w:cs="Times New Roman"/>
          <w:sz w:val="24"/>
          <w:szCs w:val="24"/>
        </w:rPr>
        <w:t>, vol. 23, no. 2, Feb.</w:t>
      </w:r>
      <w:r w:rsidR="00000051" w:rsidRPr="00000051">
        <w:rPr>
          <w:rFonts w:ascii="Times New Roman" w:hAnsi="Times New Roman" w:cs="Times New Roman"/>
          <w:sz w:val="24"/>
          <w:szCs w:val="24"/>
        </w:rPr>
        <w:t xml:space="preserve"> 2005</w:t>
      </w:r>
    </w:p>
    <w:p w:rsidR="007E3D3D" w:rsidRDefault="007E3D3D" w:rsidP="00000051">
      <w:pPr>
        <w:autoSpaceDE w:val="0"/>
        <w:autoSpaceDN w:val="0"/>
        <w:adjustRightInd w:val="0"/>
        <w:spacing w:after="0" w:line="240" w:lineRule="auto"/>
        <w:rPr>
          <w:rFonts w:ascii="Times New Roman" w:hAnsi="Times New Roman" w:cs="Times New Roman"/>
          <w:sz w:val="24"/>
          <w:szCs w:val="24"/>
        </w:rPr>
      </w:pPr>
    </w:p>
    <w:p w:rsidR="007E3D3D" w:rsidRDefault="007E3D3D" w:rsidP="007E3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7E3D3D">
        <w:rPr>
          <w:rFonts w:ascii="Times New Roman" w:hAnsi="Times New Roman" w:cs="Times New Roman"/>
          <w:sz w:val="24"/>
          <w:szCs w:val="24"/>
        </w:rPr>
        <w:t xml:space="preserve">Wei Yu; J. M. </w:t>
      </w:r>
      <w:proofErr w:type="spellStart"/>
      <w:r w:rsidRPr="007E3D3D">
        <w:rPr>
          <w:rFonts w:ascii="Times New Roman" w:hAnsi="Times New Roman" w:cs="Times New Roman"/>
          <w:sz w:val="24"/>
          <w:szCs w:val="24"/>
        </w:rPr>
        <w:t>Cioffi</w:t>
      </w:r>
      <w:proofErr w:type="spellEnd"/>
      <w:r w:rsidRPr="007E3D3D">
        <w:rPr>
          <w:rFonts w:ascii="Times New Roman" w:hAnsi="Times New Roman" w:cs="Times New Roman"/>
          <w:sz w:val="24"/>
          <w:szCs w:val="24"/>
        </w:rPr>
        <w:t xml:space="preserve">, “On constant power water-filling,” </w:t>
      </w:r>
      <w:r w:rsidRPr="007E3D3D">
        <w:rPr>
          <w:rFonts w:ascii="Times New Roman" w:hAnsi="Times New Roman" w:cs="Times New Roman"/>
          <w:i/>
          <w:iCs/>
          <w:sz w:val="24"/>
          <w:szCs w:val="24"/>
        </w:rPr>
        <w:t>IEEE</w:t>
      </w:r>
      <w:r>
        <w:rPr>
          <w:rFonts w:ascii="Times New Roman" w:hAnsi="Times New Roman" w:cs="Times New Roman"/>
          <w:i/>
          <w:iCs/>
          <w:sz w:val="24"/>
          <w:szCs w:val="24"/>
        </w:rPr>
        <w:t xml:space="preserve"> </w:t>
      </w:r>
      <w:r w:rsidRPr="007E3D3D">
        <w:rPr>
          <w:rFonts w:ascii="Times New Roman" w:hAnsi="Times New Roman" w:cs="Times New Roman"/>
          <w:i/>
          <w:iCs/>
          <w:sz w:val="24"/>
          <w:szCs w:val="24"/>
        </w:rPr>
        <w:t>International Conference on Communications</w:t>
      </w:r>
      <w:r w:rsidRPr="007E3D3D">
        <w:rPr>
          <w:rFonts w:ascii="Times New Roman" w:hAnsi="Times New Roman" w:cs="Times New Roman"/>
          <w:sz w:val="24"/>
          <w:szCs w:val="24"/>
        </w:rPr>
        <w:t>, vol.6, no., pp.1665-</w:t>
      </w:r>
      <w:r>
        <w:rPr>
          <w:rFonts w:ascii="Times New Roman" w:hAnsi="Times New Roman" w:cs="Times New Roman"/>
          <w:sz w:val="24"/>
          <w:szCs w:val="24"/>
        </w:rPr>
        <w:t xml:space="preserve"> </w:t>
      </w:r>
      <w:r w:rsidRPr="007E3D3D">
        <w:rPr>
          <w:rFonts w:ascii="Times New Roman" w:hAnsi="Times New Roman" w:cs="Times New Roman"/>
          <w:sz w:val="24"/>
          <w:szCs w:val="24"/>
        </w:rPr>
        <w:t>1669 vol.6, 2001.</w:t>
      </w:r>
    </w:p>
    <w:p w:rsidR="004071BA" w:rsidRDefault="004071BA" w:rsidP="007E3D3D">
      <w:pPr>
        <w:autoSpaceDE w:val="0"/>
        <w:autoSpaceDN w:val="0"/>
        <w:adjustRightInd w:val="0"/>
        <w:spacing w:after="0" w:line="240" w:lineRule="auto"/>
        <w:rPr>
          <w:rFonts w:ascii="Times New Roman" w:hAnsi="Times New Roman" w:cs="Times New Roman"/>
          <w:sz w:val="24"/>
          <w:szCs w:val="24"/>
        </w:rPr>
      </w:pPr>
    </w:p>
    <w:p w:rsidR="00B96001" w:rsidRDefault="00B96001" w:rsidP="004071BA">
      <w:pPr>
        <w:autoSpaceDE w:val="0"/>
        <w:autoSpaceDN w:val="0"/>
        <w:adjustRightInd w:val="0"/>
        <w:spacing w:after="0" w:line="240" w:lineRule="auto"/>
        <w:rPr>
          <w:rFonts w:ascii="Times New Roman" w:hAnsi="Times New Roman" w:cs="Times New Roman"/>
          <w:sz w:val="24"/>
          <w:szCs w:val="24"/>
        </w:rPr>
      </w:pPr>
    </w:p>
    <w:p w:rsidR="004071BA" w:rsidRDefault="004071BA" w:rsidP="0040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xml:space="preserve">] </w:t>
      </w:r>
      <w:r w:rsidR="00BF45F4">
        <w:rPr>
          <w:rFonts w:ascii="Times New Roman" w:hAnsi="Times New Roman" w:cs="Times New Roman"/>
          <w:sz w:val="24"/>
          <w:szCs w:val="24"/>
        </w:rPr>
        <w:t xml:space="preserve"> </w:t>
      </w:r>
      <w:r w:rsidRPr="004071BA">
        <w:rPr>
          <w:rFonts w:ascii="Times New Roman" w:hAnsi="Times New Roman" w:cs="Times New Roman"/>
          <w:sz w:val="24"/>
          <w:szCs w:val="24"/>
        </w:rPr>
        <w:t>T</w:t>
      </w:r>
      <w:proofErr w:type="gramEnd"/>
      <w:r w:rsidRPr="004071BA">
        <w:rPr>
          <w:rFonts w:ascii="Times New Roman" w:hAnsi="Times New Roman" w:cs="Times New Roman"/>
          <w:sz w:val="24"/>
          <w:szCs w:val="24"/>
        </w:rPr>
        <w:t xml:space="preserve">. </w:t>
      </w:r>
      <w:proofErr w:type="spellStart"/>
      <w:r w:rsidRPr="004071BA">
        <w:rPr>
          <w:rFonts w:ascii="Times New Roman" w:hAnsi="Times New Roman" w:cs="Times New Roman"/>
          <w:sz w:val="24"/>
          <w:szCs w:val="24"/>
        </w:rPr>
        <w:t>Yoo</w:t>
      </w:r>
      <w:proofErr w:type="spellEnd"/>
      <w:r w:rsidRPr="004071BA">
        <w:rPr>
          <w:rFonts w:ascii="Times New Roman" w:hAnsi="Times New Roman" w:cs="Times New Roman"/>
          <w:sz w:val="24"/>
          <w:szCs w:val="24"/>
        </w:rPr>
        <w:t>, A. Goldsmith, "Capacity an power allocation for fading</w:t>
      </w:r>
      <w:r>
        <w:rPr>
          <w:rFonts w:ascii="Times New Roman" w:hAnsi="Times New Roman" w:cs="Times New Roman"/>
          <w:sz w:val="24"/>
          <w:szCs w:val="24"/>
        </w:rPr>
        <w:t xml:space="preserve"> </w:t>
      </w:r>
      <w:r w:rsidRPr="004071BA">
        <w:rPr>
          <w:rFonts w:ascii="Times New Roman" w:hAnsi="Times New Roman" w:cs="Times New Roman"/>
          <w:sz w:val="24"/>
          <w:szCs w:val="24"/>
        </w:rPr>
        <w:t xml:space="preserve">MIMO channels with channel estimation error,” </w:t>
      </w:r>
      <w:r w:rsidRPr="004071BA">
        <w:rPr>
          <w:rFonts w:ascii="Times New Roman" w:hAnsi="Times New Roman" w:cs="Times New Roman"/>
          <w:i/>
          <w:iCs/>
          <w:sz w:val="24"/>
          <w:szCs w:val="24"/>
        </w:rPr>
        <w:t>IEEE Transactions</w:t>
      </w:r>
      <w:r w:rsidR="00B96001">
        <w:rPr>
          <w:rFonts w:ascii="Times New Roman" w:hAnsi="Times New Roman" w:cs="Times New Roman"/>
          <w:i/>
          <w:iCs/>
          <w:sz w:val="24"/>
          <w:szCs w:val="24"/>
        </w:rPr>
        <w:t xml:space="preserve"> </w:t>
      </w:r>
      <w:r w:rsidRPr="004071BA">
        <w:rPr>
          <w:rFonts w:ascii="Times New Roman" w:hAnsi="Times New Roman" w:cs="Times New Roman"/>
          <w:i/>
          <w:iCs/>
          <w:sz w:val="24"/>
          <w:szCs w:val="24"/>
        </w:rPr>
        <w:t xml:space="preserve">on Information Theory, </w:t>
      </w:r>
      <w:r w:rsidRPr="004071BA">
        <w:rPr>
          <w:rFonts w:ascii="Times New Roman" w:hAnsi="Times New Roman" w:cs="Times New Roman"/>
          <w:sz w:val="24"/>
          <w:szCs w:val="24"/>
        </w:rPr>
        <w:t>vol.52, no.5, pp.2203-2214, May 2006.</w:t>
      </w:r>
    </w:p>
    <w:p w:rsidR="00B96001" w:rsidRDefault="00B96001" w:rsidP="004071BA">
      <w:pPr>
        <w:autoSpaceDE w:val="0"/>
        <w:autoSpaceDN w:val="0"/>
        <w:adjustRightInd w:val="0"/>
        <w:spacing w:after="0" w:line="240" w:lineRule="auto"/>
        <w:rPr>
          <w:rFonts w:ascii="Times New Roman" w:hAnsi="Times New Roman" w:cs="Times New Roman"/>
          <w:sz w:val="24"/>
          <w:szCs w:val="24"/>
        </w:rPr>
      </w:pPr>
    </w:p>
    <w:p w:rsidR="00B96001" w:rsidRDefault="00B96001" w:rsidP="00B96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roofErr w:type="gramStart"/>
      <w:r w:rsidRPr="00B96001">
        <w:rPr>
          <w:rFonts w:ascii="Times New Roman" w:hAnsi="Times New Roman" w:cs="Times New Roman"/>
          <w:sz w:val="24"/>
          <w:szCs w:val="24"/>
        </w:rPr>
        <w:t xml:space="preserve">] </w:t>
      </w:r>
      <w:r w:rsidR="00BF45F4">
        <w:rPr>
          <w:rFonts w:ascii="Times New Roman" w:hAnsi="Times New Roman" w:cs="Times New Roman"/>
          <w:sz w:val="24"/>
          <w:szCs w:val="24"/>
        </w:rPr>
        <w:t xml:space="preserve"> </w:t>
      </w:r>
      <w:r w:rsidRPr="00B96001">
        <w:rPr>
          <w:rFonts w:ascii="Times New Roman" w:hAnsi="Times New Roman" w:cs="Times New Roman"/>
          <w:sz w:val="24"/>
          <w:szCs w:val="24"/>
        </w:rPr>
        <w:t>G</w:t>
      </w:r>
      <w:proofErr w:type="gramEnd"/>
      <w:r w:rsidRPr="00B96001">
        <w:rPr>
          <w:rFonts w:ascii="Times New Roman" w:hAnsi="Times New Roman" w:cs="Times New Roman"/>
          <w:sz w:val="24"/>
          <w:szCs w:val="24"/>
        </w:rPr>
        <w:t>. Bansal, J. Hossain, V. K. Bhargava, “Optimal and Suboptimal</w:t>
      </w:r>
      <w:r>
        <w:rPr>
          <w:rFonts w:ascii="Times New Roman" w:hAnsi="Times New Roman" w:cs="Times New Roman"/>
          <w:sz w:val="24"/>
          <w:szCs w:val="24"/>
        </w:rPr>
        <w:t xml:space="preserve"> </w:t>
      </w:r>
      <w:r w:rsidRPr="00B96001">
        <w:rPr>
          <w:rFonts w:ascii="Times New Roman" w:hAnsi="Times New Roman" w:cs="Times New Roman"/>
          <w:sz w:val="24"/>
          <w:szCs w:val="24"/>
        </w:rPr>
        <w:t>Power Allocation Schemes for OFDM-based Cognitive Radio</w:t>
      </w:r>
      <w:r>
        <w:rPr>
          <w:rFonts w:ascii="Times New Roman" w:hAnsi="Times New Roman" w:cs="Times New Roman"/>
          <w:sz w:val="24"/>
          <w:szCs w:val="24"/>
        </w:rPr>
        <w:t xml:space="preserve"> </w:t>
      </w:r>
      <w:r w:rsidRPr="00B96001">
        <w:rPr>
          <w:rFonts w:ascii="Times New Roman" w:hAnsi="Times New Roman" w:cs="Times New Roman"/>
          <w:sz w:val="24"/>
          <w:szCs w:val="24"/>
        </w:rPr>
        <w:t xml:space="preserve">Systems,” </w:t>
      </w:r>
      <w:r w:rsidRPr="00B96001">
        <w:rPr>
          <w:rFonts w:ascii="Times New Roman" w:hAnsi="Times New Roman" w:cs="Times New Roman"/>
          <w:i/>
          <w:iCs/>
          <w:sz w:val="24"/>
          <w:szCs w:val="24"/>
        </w:rPr>
        <w:t>IEEE Transactions on Wireless Communications</w:t>
      </w:r>
      <w:r w:rsidRPr="00B96001">
        <w:rPr>
          <w:rFonts w:ascii="Times New Roman" w:hAnsi="Times New Roman" w:cs="Times New Roman"/>
          <w:sz w:val="24"/>
          <w:szCs w:val="24"/>
        </w:rPr>
        <w:t>, vol.7,</w:t>
      </w:r>
      <w:r>
        <w:rPr>
          <w:rFonts w:ascii="Times New Roman" w:hAnsi="Times New Roman" w:cs="Times New Roman"/>
          <w:sz w:val="24"/>
          <w:szCs w:val="24"/>
        </w:rPr>
        <w:t xml:space="preserve"> </w:t>
      </w:r>
      <w:r w:rsidRPr="00B96001">
        <w:rPr>
          <w:rFonts w:ascii="Times New Roman" w:hAnsi="Times New Roman" w:cs="Times New Roman"/>
          <w:sz w:val="24"/>
          <w:szCs w:val="24"/>
        </w:rPr>
        <w:t>no.11, pp.4710-4718, November 2008.</w:t>
      </w:r>
    </w:p>
    <w:p w:rsidR="00B96001" w:rsidRDefault="00B96001" w:rsidP="00B96001">
      <w:pPr>
        <w:autoSpaceDE w:val="0"/>
        <w:autoSpaceDN w:val="0"/>
        <w:adjustRightInd w:val="0"/>
        <w:spacing w:after="0" w:line="240" w:lineRule="auto"/>
        <w:rPr>
          <w:rFonts w:ascii="Times New Roman" w:hAnsi="Times New Roman" w:cs="Times New Roman"/>
          <w:sz w:val="24"/>
          <w:szCs w:val="24"/>
        </w:rPr>
      </w:pPr>
    </w:p>
    <w:p w:rsidR="00B96001" w:rsidRPr="00B96001" w:rsidRDefault="00B96001" w:rsidP="00B96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BF45F4">
        <w:rPr>
          <w:rFonts w:ascii="Times New Roman" w:hAnsi="Times New Roman" w:cs="Times New Roman"/>
          <w:sz w:val="24"/>
          <w:szCs w:val="24"/>
        </w:rPr>
        <w:t xml:space="preserve"> </w:t>
      </w:r>
      <w:proofErr w:type="spellStart"/>
      <w:r w:rsidRPr="00B96001">
        <w:rPr>
          <w:rFonts w:ascii="Times New Roman" w:hAnsi="Times New Roman" w:cs="Times New Roman"/>
          <w:sz w:val="24"/>
          <w:szCs w:val="24"/>
        </w:rPr>
        <w:t>Xin</w:t>
      </w:r>
      <w:proofErr w:type="spellEnd"/>
      <w:r w:rsidRPr="00B96001">
        <w:rPr>
          <w:rFonts w:ascii="Times New Roman" w:hAnsi="Times New Roman" w:cs="Times New Roman"/>
          <w:sz w:val="24"/>
          <w:szCs w:val="24"/>
        </w:rPr>
        <w:t xml:space="preserve"> Kang, Ying-Chang Liang, A. </w:t>
      </w:r>
      <w:proofErr w:type="spellStart"/>
      <w:r w:rsidRPr="00B96001">
        <w:rPr>
          <w:rFonts w:ascii="Times New Roman" w:hAnsi="Times New Roman" w:cs="Times New Roman"/>
          <w:sz w:val="24"/>
          <w:szCs w:val="24"/>
        </w:rPr>
        <w:t>Nallanathan</w:t>
      </w:r>
      <w:proofErr w:type="spellEnd"/>
      <w:r w:rsidRPr="00B96001">
        <w:rPr>
          <w:rFonts w:ascii="Times New Roman" w:hAnsi="Times New Roman" w:cs="Times New Roman"/>
          <w:sz w:val="24"/>
          <w:szCs w:val="24"/>
        </w:rPr>
        <w:t xml:space="preserve">, H. K. </w:t>
      </w:r>
      <w:proofErr w:type="spellStart"/>
      <w:r w:rsidRPr="00B96001">
        <w:rPr>
          <w:rFonts w:ascii="Times New Roman" w:hAnsi="Times New Roman" w:cs="Times New Roman"/>
          <w:sz w:val="24"/>
          <w:szCs w:val="24"/>
        </w:rPr>
        <w:t>Garg</w:t>
      </w:r>
      <w:proofErr w:type="spellEnd"/>
      <w:r w:rsidRPr="00B96001">
        <w:rPr>
          <w:rFonts w:ascii="Times New Roman" w:hAnsi="Times New Roman" w:cs="Times New Roman"/>
          <w:sz w:val="24"/>
          <w:szCs w:val="24"/>
        </w:rPr>
        <w:t xml:space="preserve">, </w:t>
      </w:r>
      <w:proofErr w:type="spellStart"/>
      <w:r w:rsidRPr="00B96001">
        <w:rPr>
          <w:rFonts w:ascii="Times New Roman" w:hAnsi="Times New Roman" w:cs="Times New Roman"/>
          <w:sz w:val="24"/>
          <w:szCs w:val="24"/>
        </w:rPr>
        <w:t>Rui</w:t>
      </w:r>
      <w:proofErr w:type="spellEnd"/>
      <w:r>
        <w:rPr>
          <w:rFonts w:ascii="Times New Roman" w:hAnsi="Times New Roman" w:cs="Times New Roman"/>
          <w:sz w:val="24"/>
          <w:szCs w:val="24"/>
        </w:rPr>
        <w:t xml:space="preserve"> </w:t>
      </w:r>
      <w:r w:rsidRPr="00B96001">
        <w:rPr>
          <w:rFonts w:ascii="Times New Roman" w:hAnsi="Times New Roman" w:cs="Times New Roman"/>
          <w:sz w:val="24"/>
          <w:szCs w:val="24"/>
        </w:rPr>
        <w:t>Zhang, “Optimal power allocation for fading channels in cognitive</w:t>
      </w:r>
      <w:r>
        <w:rPr>
          <w:rFonts w:ascii="Times New Roman" w:hAnsi="Times New Roman" w:cs="Times New Roman"/>
          <w:sz w:val="24"/>
          <w:szCs w:val="24"/>
        </w:rPr>
        <w:t xml:space="preserve"> </w:t>
      </w:r>
      <w:r w:rsidRPr="00B96001">
        <w:rPr>
          <w:rFonts w:ascii="Times New Roman" w:hAnsi="Times New Roman" w:cs="Times New Roman"/>
          <w:sz w:val="24"/>
          <w:szCs w:val="24"/>
        </w:rPr>
        <w:t xml:space="preserve">radio networks: </w:t>
      </w:r>
      <w:proofErr w:type="spellStart"/>
      <w:r w:rsidRPr="00B96001">
        <w:rPr>
          <w:rFonts w:ascii="Times New Roman" w:hAnsi="Times New Roman" w:cs="Times New Roman"/>
          <w:sz w:val="24"/>
          <w:szCs w:val="24"/>
        </w:rPr>
        <w:t>Ergodic</w:t>
      </w:r>
      <w:proofErr w:type="spellEnd"/>
      <w:r w:rsidRPr="00B96001">
        <w:rPr>
          <w:rFonts w:ascii="Times New Roman" w:hAnsi="Times New Roman" w:cs="Times New Roman"/>
          <w:sz w:val="24"/>
          <w:szCs w:val="24"/>
        </w:rPr>
        <w:t xml:space="preserve"> capacity and outage capacity,” </w:t>
      </w:r>
      <w:r w:rsidRPr="00B96001">
        <w:rPr>
          <w:rFonts w:ascii="Times New Roman" w:hAnsi="Times New Roman" w:cs="Times New Roman"/>
          <w:i/>
          <w:iCs/>
          <w:sz w:val="24"/>
          <w:szCs w:val="24"/>
        </w:rPr>
        <w:t>IEEE</w:t>
      </w:r>
      <w:r>
        <w:rPr>
          <w:rFonts w:ascii="Times New Roman" w:hAnsi="Times New Roman" w:cs="Times New Roman"/>
          <w:i/>
          <w:iCs/>
          <w:sz w:val="24"/>
          <w:szCs w:val="24"/>
        </w:rPr>
        <w:t xml:space="preserve"> </w:t>
      </w:r>
      <w:r w:rsidRPr="00B96001">
        <w:rPr>
          <w:rFonts w:ascii="Times New Roman" w:hAnsi="Times New Roman" w:cs="Times New Roman"/>
          <w:i/>
          <w:iCs/>
          <w:sz w:val="24"/>
          <w:szCs w:val="24"/>
        </w:rPr>
        <w:t>Transactions on Wireless Communications</w:t>
      </w:r>
      <w:r w:rsidRPr="00B96001">
        <w:rPr>
          <w:rFonts w:ascii="Times New Roman" w:hAnsi="Times New Roman" w:cs="Times New Roman"/>
          <w:sz w:val="24"/>
          <w:szCs w:val="24"/>
        </w:rPr>
        <w:t>, vol.8, no.2, pp.940-950,</w:t>
      </w:r>
      <w:r>
        <w:rPr>
          <w:rFonts w:ascii="Times New Roman" w:hAnsi="Times New Roman" w:cs="Times New Roman"/>
          <w:sz w:val="24"/>
          <w:szCs w:val="24"/>
        </w:rPr>
        <w:t xml:space="preserve"> Feb.2009</w:t>
      </w:r>
    </w:p>
    <w:sectPr w:rsidR="00B96001" w:rsidRPr="00B9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D60"/>
    <w:multiLevelType w:val="hybridMultilevel"/>
    <w:tmpl w:val="4920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11717"/>
    <w:multiLevelType w:val="hybridMultilevel"/>
    <w:tmpl w:val="5EAA097A"/>
    <w:lvl w:ilvl="0" w:tplc="909E61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F5"/>
    <w:rsid w:val="00000051"/>
    <w:rsid w:val="000503E1"/>
    <w:rsid w:val="000F6858"/>
    <w:rsid w:val="000F765A"/>
    <w:rsid w:val="00120A44"/>
    <w:rsid w:val="001C7D4E"/>
    <w:rsid w:val="002014D9"/>
    <w:rsid w:val="002355AC"/>
    <w:rsid w:val="00262F71"/>
    <w:rsid w:val="002A14A7"/>
    <w:rsid w:val="002B78B3"/>
    <w:rsid w:val="003813CE"/>
    <w:rsid w:val="00391759"/>
    <w:rsid w:val="00391C8E"/>
    <w:rsid w:val="003C407F"/>
    <w:rsid w:val="004071BA"/>
    <w:rsid w:val="00443E61"/>
    <w:rsid w:val="00506C1B"/>
    <w:rsid w:val="00603F87"/>
    <w:rsid w:val="006052C8"/>
    <w:rsid w:val="006376C3"/>
    <w:rsid w:val="00664E42"/>
    <w:rsid w:val="00681F86"/>
    <w:rsid w:val="006D0F27"/>
    <w:rsid w:val="006D6D86"/>
    <w:rsid w:val="00703E29"/>
    <w:rsid w:val="00740AB9"/>
    <w:rsid w:val="007C0FB4"/>
    <w:rsid w:val="007E3D3D"/>
    <w:rsid w:val="007E5690"/>
    <w:rsid w:val="007F78DC"/>
    <w:rsid w:val="00894724"/>
    <w:rsid w:val="009A24A0"/>
    <w:rsid w:val="009C3939"/>
    <w:rsid w:val="009E01FC"/>
    <w:rsid w:val="009E3736"/>
    <w:rsid w:val="009F5A3C"/>
    <w:rsid w:val="00A23894"/>
    <w:rsid w:val="00A32A11"/>
    <w:rsid w:val="00A616E3"/>
    <w:rsid w:val="00A85C90"/>
    <w:rsid w:val="00B96001"/>
    <w:rsid w:val="00BA58C0"/>
    <w:rsid w:val="00BF25F5"/>
    <w:rsid w:val="00BF45F4"/>
    <w:rsid w:val="00C21C40"/>
    <w:rsid w:val="00C278C7"/>
    <w:rsid w:val="00C366D1"/>
    <w:rsid w:val="00CB5AFE"/>
    <w:rsid w:val="00CC6310"/>
    <w:rsid w:val="00D014A1"/>
    <w:rsid w:val="00D25A63"/>
    <w:rsid w:val="00D86AED"/>
    <w:rsid w:val="00D91828"/>
    <w:rsid w:val="00E27BE5"/>
    <w:rsid w:val="00E82760"/>
    <w:rsid w:val="00F5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444AB-1D14-4958-9E19-45304AA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3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89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27BE5"/>
    <w:rPr>
      <w:i/>
      <w:iCs/>
    </w:rPr>
  </w:style>
  <w:style w:type="character" w:styleId="Hyperlink">
    <w:name w:val="Hyperlink"/>
    <w:basedOn w:val="DefaultParagraphFont"/>
    <w:uiPriority w:val="99"/>
    <w:unhideWhenUsed/>
    <w:rsid w:val="00E27BE5"/>
    <w:rPr>
      <w:color w:val="0563C1" w:themeColor="hyperlink"/>
      <w:u w:val="single"/>
    </w:rPr>
  </w:style>
  <w:style w:type="character" w:customStyle="1" w:styleId="Heading1Char">
    <w:name w:val="Heading 1 Char"/>
    <w:basedOn w:val="DefaultParagraphFont"/>
    <w:link w:val="Heading1"/>
    <w:uiPriority w:val="9"/>
    <w:rsid w:val="00E27B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100151@lums.edu.pk" TargetMode="External"/><Relationship Id="rId5" Type="http://schemas.openxmlformats.org/officeDocument/2006/relationships/hyperlink" Target="mailto:13100174@lums.edu.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49</cp:revision>
  <dcterms:created xsi:type="dcterms:W3CDTF">2013-03-10T18:04:00Z</dcterms:created>
  <dcterms:modified xsi:type="dcterms:W3CDTF">2013-04-01T15:13:00Z</dcterms:modified>
</cp:coreProperties>
</file>